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1F322330" w:rsidR="00AD2822" w:rsidRPr="00AD2822" w:rsidRDefault="00234C98" w:rsidP="00C4439B">
      <w:pPr>
        <w:pBdr>
          <w:top w:val="single" w:sz="4" w:space="8" w:color="auto"/>
          <w:left w:val="single" w:sz="4" w:space="16" w:color="auto"/>
          <w:bottom w:val="single" w:sz="4" w:space="0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Secondarie di  ______  Grado   -   Modulo Iscrizione alunni con disabilità</w:t>
      </w:r>
    </w:p>
    <w:p w14:paraId="464E42E8" w14:textId="77777777" w:rsidR="00C4439B" w:rsidRDefault="00C4439B" w:rsidP="00C4439B">
      <w:pPr>
        <w:pBdr>
          <w:top w:val="single" w:sz="4" w:space="8" w:color="auto"/>
          <w:left w:val="single" w:sz="4" w:space="16" w:color="auto"/>
          <w:bottom w:val="single" w:sz="4" w:space="0" w:color="auto"/>
          <w:right w:val="single" w:sz="4" w:space="16" w:color="auto"/>
        </w:pBdr>
        <w:jc w:val="center"/>
        <w:rPr>
          <w:rFonts w:ascii="Gatineau" w:hAnsi="Gatineau"/>
          <w:b/>
        </w:rPr>
      </w:pPr>
    </w:p>
    <w:p w14:paraId="06206E64" w14:textId="77777777" w:rsidR="00C4439B" w:rsidRPr="00C4439B" w:rsidRDefault="00C4439B" w:rsidP="00C4439B">
      <w:pPr>
        <w:pBdr>
          <w:top w:val="single" w:sz="4" w:space="8" w:color="auto"/>
          <w:left w:val="single" w:sz="4" w:space="16" w:color="auto"/>
          <w:bottom w:val="single" w:sz="4" w:space="0" w:color="auto"/>
          <w:right w:val="single" w:sz="4" w:space="16" w:color="auto"/>
        </w:pBdr>
        <w:jc w:val="center"/>
        <w:rPr>
          <w:rFonts w:ascii="Gatineau" w:hAnsi="Gatineau"/>
          <w:b/>
        </w:rPr>
      </w:pPr>
      <w:r w:rsidRPr="00C4439B">
        <w:rPr>
          <w:rFonts w:ascii="Gatineau" w:hAnsi="Gatineau"/>
          <w:b/>
        </w:rPr>
        <w:t xml:space="preserve">Manifestazione Regionale di </w:t>
      </w:r>
      <w:proofErr w:type="spellStart"/>
      <w:r w:rsidRPr="00C4439B">
        <w:rPr>
          <w:rFonts w:ascii="Gatineau" w:hAnsi="Gatineau"/>
          <w:b/>
        </w:rPr>
        <w:t>Trail</w:t>
      </w:r>
      <w:proofErr w:type="spellEnd"/>
      <w:r w:rsidRPr="00C4439B">
        <w:rPr>
          <w:rFonts w:ascii="Gatineau" w:hAnsi="Gatineau"/>
          <w:b/>
        </w:rPr>
        <w:t>-O</w:t>
      </w:r>
    </w:p>
    <w:p w14:paraId="2537A907" w14:textId="1D95AD82" w:rsidR="00C4439B" w:rsidRPr="00C4439B" w:rsidRDefault="00C4439B" w:rsidP="00C4439B">
      <w:pPr>
        <w:pBdr>
          <w:top w:val="single" w:sz="4" w:space="8" w:color="auto"/>
          <w:left w:val="single" w:sz="4" w:space="16" w:color="auto"/>
          <w:bottom w:val="single" w:sz="4" w:space="0" w:color="auto"/>
          <w:right w:val="single" w:sz="4" w:space="16" w:color="auto"/>
        </w:pBdr>
        <w:jc w:val="center"/>
        <w:rPr>
          <w:rFonts w:ascii="Calibri" w:hAnsi="Calibri"/>
          <w:b/>
        </w:rPr>
      </w:pPr>
      <w:r w:rsidRPr="00C4439B">
        <w:rPr>
          <w:rFonts w:ascii="Gatineau" w:hAnsi="Gatineau"/>
          <w:b/>
        </w:rPr>
        <w:t xml:space="preserve">Parco di Levante (Via dei Mille 158) </w:t>
      </w:r>
      <w:r w:rsidRPr="00123E66">
        <w:rPr>
          <w:rFonts w:ascii="Gatineau" w:hAnsi="Gatineau"/>
          <w:b/>
        </w:rPr>
        <w:t>Cesenatico, m</w:t>
      </w:r>
      <w:r w:rsidR="00EE0F9D" w:rsidRPr="00123E66">
        <w:rPr>
          <w:rFonts w:ascii="Gatineau" w:hAnsi="Gatineau"/>
          <w:b/>
        </w:rPr>
        <w:t>ercoledì 13</w:t>
      </w:r>
      <w:r w:rsidRPr="00123E66">
        <w:rPr>
          <w:rFonts w:ascii="Gatineau" w:hAnsi="Gatineau"/>
          <w:b/>
        </w:rPr>
        <w:t xml:space="preserve"> maggio 2015</w:t>
      </w:r>
    </w:p>
    <w:p w14:paraId="1B056ED3" w14:textId="34ED13E1" w:rsidR="00AD2822" w:rsidRPr="00AD2822" w:rsidRDefault="00AD2822" w:rsidP="00C4439B">
      <w:pPr>
        <w:pBdr>
          <w:top w:val="single" w:sz="4" w:space="8" w:color="auto"/>
          <w:left w:val="single" w:sz="4" w:space="16" w:color="auto"/>
          <w:bottom w:val="single" w:sz="4" w:space="0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C4439B">
        <w:trPr>
          <w:cantSplit/>
          <w:trHeight w:val="7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C4439B">
        <w:trPr>
          <w:cantSplit/>
          <w:trHeight w:val="70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6231" w:tblpY="-74"/>
        <w:tblW w:w="45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5"/>
        <w:gridCol w:w="592"/>
        <w:gridCol w:w="595"/>
      </w:tblGrid>
      <w:tr w:rsidR="00AD2822" w:rsidRPr="00AD2822" w14:paraId="50E73797" w14:textId="77777777" w:rsidTr="00AD2822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AD2822" w:rsidRPr="00AD2822" w:rsidRDefault="00AD2822" w:rsidP="00AD28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AD2822" w:rsidRPr="00AD2822" w14:paraId="0ADBE049" w14:textId="77777777" w:rsidTr="00AD2822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D2822" w:rsidRPr="00AD2822" w14:paraId="563DDB0D" w14:textId="77777777" w:rsidTr="00AD2822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AD2822" w:rsidRPr="00AD2822" w:rsidRDefault="00AD2822" w:rsidP="00AD2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50B5C300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E71704">
      <w:headerReference w:type="default" r:id="rId9"/>
      <w:footerReference w:type="default" r:id="rId10"/>
      <w:pgSz w:w="11906" w:h="16838" w:code="9"/>
      <w:pgMar w:top="3523" w:right="1134" w:bottom="1701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9D744" w14:textId="77777777" w:rsidR="003A41C7" w:rsidRDefault="003A41C7">
      <w:r>
        <w:separator/>
      </w:r>
    </w:p>
  </w:endnote>
  <w:endnote w:type="continuationSeparator" w:id="0">
    <w:p w14:paraId="2A793FDE" w14:textId="77777777" w:rsidR="003A41C7" w:rsidRDefault="003A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tinea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Ind w:w="-1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636"/>
      <w:gridCol w:w="6351"/>
    </w:tblGrid>
    <w:tr w:rsidR="00C93B79" w14:paraId="58CC7B09" w14:textId="77777777" w:rsidTr="00813EAF">
      <w:trPr>
        <w:cantSplit/>
        <w:trHeight w:val="252"/>
        <w:jc w:val="center"/>
      </w:trPr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3A5D62" w14:textId="1CEDE1BB" w:rsidR="00C93B79" w:rsidRDefault="00C93B79" w:rsidP="00234C98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Piano regionale CCSS 201</w:t>
          </w:r>
          <w:r w:rsidR="002A04E4">
            <w:rPr>
              <w:rFonts w:ascii="Calibri" w:hAnsi="Calibri"/>
              <w:sz w:val="16"/>
              <w:szCs w:val="16"/>
            </w:rPr>
            <w:t>5</w:t>
          </w:r>
        </w:p>
      </w:tc>
      <w:tc>
        <w:tcPr>
          <w:tcW w:w="636" w:type="dxa"/>
          <w:tcBorders>
            <w:left w:val="single" w:sz="4" w:space="0" w:color="auto"/>
            <w:right w:val="single" w:sz="4" w:space="0" w:color="auto"/>
          </w:tcBorders>
        </w:tcPr>
        <w:p w14:paraId="5A1D3106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CEE9B67" w14:textId="77777777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 w:rsidRPr="005F36F0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C93B79" w14:paraId="30D710D3" w14:textId="77777777" w:rsidTr="00813EAF">
      <w:trPr>
        <w:cantSplit/>
        <w:trHeight w:val="252"/>
        <w:jc w:val="center"/>
      </w:trPr>
      <w:tc>
        <w:tcPr>
          <w:tcW w:w="269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98E016" w14:textId="7F7409BC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6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D98155" w14:textId="77777777" w:rsidR="00C93B79" w:rsidRDefault="00C93B79" w:rsidP="00813EAF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635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395CF" w14:textId="77777777" w:rsidR="00C93B79" w:rsidRDefault="00C93B79" w:rsidP="00813EAF">
          <w:pPr>
            <w:keepNext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t</w:t>
          </w:r>
          <w:r w:rsidRPr="005F36F0">
            <w:rPr>
              <w:rFonts w:ascii="Calibri" w:hAnsi="Calibri"/>
              <w:sz w:val="16"/>
              <w:szCs w:val="16"/>
            </w:rPr>
            <w:t>el. 051.3785280</w:t>
          </w:r>
          <w:r>
            <w:rPr>
              <w:rFonts w:ascii="Calibri" w:hAnsi="Calibri"/>
              <w:sz w:val="16"/>
              <w:szCs w:val="16"/>
            </w:rPr>
            <w:t xml:space="preserve">  -  </w:t>
          </w:r>
          <w:r w:rsidRPr="005F36F0">
            <w:rPr>
              <w:rFonts w:ascii="Calibri" w:hAnsi="Calibri"/>
              <w:sz w:val="16"/>
              <w:szCs w:val="16"/>
            </w:rPr>
            <w:t>347 3231806</w:t>
          </w:r>
          <w:r>
            <w:rPr>
              <w:rFonts w:ascii="Calibri" w:hAnsi="Calibri"/>
              <w:sz w:val="16"/>
              <w:szCs w:val="16"/>
            </w:rPr>
            <w:t xml:space="preserve">   -   </w:t>
          </w:r>
          <w:r w:rsidRPr="005F36F0">
            <w:rPr>
              <w:rFonts w:ascii="Calibri" w:hAnsi="Calibri"/>
              <w:sz w:val="16"/>
              <w:szCs w:val="16"/>
            </w:rPr>
            <w:t xml:space="preserve">e-mail  </w:t>
          </w:r>
          <w:r>
            <w:rPr>
              <w:rFonts w:ascii="Calibri" w:hAnsi="Calibri"/>
              <w:sz w:val="16"/>
              <w:szCs w:val="16"/>
            </w:rPr>
            <w:t>usr-</w:t>
          </w:r>
          <w:r w:rsidRPr="005F36F0">
            <w:rPr>
              <w:rFonts w:ascii="Calibri" w:hAnsi="Calibri"/>
              <w:sz w:val="16"/>
              <w:szCs w:val="16"/>
            </w:rPr>
            <w:t>screfs@</w:t>
          </w:r>
          <w:r>
            <w:rPr>
              <w:rFonts w:ascii="Calibri" w:hAnsi="Calibri"/>
              <w:sz w:val="16"/>
              <w:szCs w:val="16"/>
            </w:rPr>
            <w:t>istruzioneer</w:t>
          </w:r>
          <w:r w:rsidRPr="005F36F0">
            <w:rPr>
              <w:rFonts w:ascii="Calibri" w:hAnsi="Calibri"/>
              <w:sz w:val="16"/>
              <w:szCs w:val="16"/>
            </w:rPr>
            <w:t>.it</w:t>
          </w:r>
        </w:p>
      </w:tc>
    </w:tr>
  </w:tbl>
  <w:p w14:paraId="4E167DBD" w14:textId="20C07E1B" w:rsidR="00C93B79" w:rsidRPr="005F36F0" w:rsidRDefault="00C93B79" w:rsidP="00E71704">
    <w:pPr>
      <w:pStyle w:val="Titolo1"/>
      <w:rPr>
        <w:rFonts w:ascii="Calibri" w:hAnsi="Calibri"/>
        <w:sz w:val="16"/>
        <w:szCs w:val="16"/>
      </w:rPr>
    </w:pPr>
    <w:r w:rsidRPr="005F36F0">
      <w:rPr>
        <w:rFonts w:ascii="Calibri" w:hAnsi="Calibri"/>
        <w:sz w:val="16"/>
        <w:szCs w:val="16"/>
      </w:rPr>
      <w:t xml:space="preserve">Via </w:t>
    </w:r>
    <w:r>
      <w:rPr>
        <w:rFonts w:ascii="Calibri" w:hAnsi="Calibri"/>
        <w:sz w:val="16"/>
        <w:szCs w:val="16"/>
      </w:rPr>
      <w:t xml:space="preserve">de’ Castagnoli </w:t>
    </w:r>
    <w:r w:rsidRPr="005F36F0">
      <w:rPr>
        <w:rFonts w:ascii="Calibri" w:hAnsi="Calibri"/>
        <w:sz w:val="16"/>
        <w:szCs w:val="16"/>
      </w:rPr>
      <w:t>1 - 40</w:t>
    </w:r>
    <w:r>
      <w:rPr>
        <w:rFonts w:ascii="Calibri" w:hAnsi="Calibri"/>
        <w:sz w:val="16"/>
        <w:szCs w:val="16"/>
      </w:rPr>
      <w:t xml:space="preserve">126 BOLOGNA - C.F. 80062970373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E7768" w14:textId="77777777" w:rsidR="003A41C7" w:rsidRDefault="003A41C7">
      <w:r>
        <w:separator/>
      </w:r>
    </w:p>
  </w:footnote>
  <w:footnote w:type="continuationSeparator" w:id="0">
    <w:p w14:paraId="6032328E" w14:textId="77777777" w:rsidR="003A41C7" w:rsidRDefault="003A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E347" w14:textId="77777777" w:rsidR="00C93B79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FFA129C" wp14:editId="50769BFA">
          <wp:simplePos x="0" y="0"/>
          <wp:positionH relativeFrom="margin">
            <wp:posOffset>1356360</wp:posOffset>
          </wp:positionH>
          <wp:positionV relativeFrom="margin">
            <wp:posOffset>-1842135</wp:posOffset>
          </wp:positionV>
          <wp:extent cx="3651885" cy="1245870"/>
          <wp:effectExtent l="0" t="0" r="5715" b="0"/>
          <wp:wrapSquare wrapText="bothSides"/>
          <wp:docPr id="3" name="Immagine 3" descr="Descrizione: 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</w:p>
  <w:p w14:paraId="70A00051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45392859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CDC12A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3C783223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6A28464C" w14:textId="77777777" w:rsidR="00C93B79" w:rsidRDefault="00C93B79" w:rsidP="00577B7F">
    <w:pPr>
      <w:pStyle w:val="Intestazione"/>
      <w:jc w:val="center"/>
      <w:rPr>
        <w:rFonts w:ascii="Calibri" w:hAnsi="Calibri"/>
      </w:rPr>
    </w:pPr>
  </w:p>
  <w:p w14:paraId="261DCCCB" w14:textId="77777777" w:rsidR="00C93B79" w:rsidRPr="00636794" w:rsidRDefault="00C93B79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604652E6" w14:textId="77777777" w:rsidR="00C93B79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 w:rsidRPr="00636794">
      <w:rPr>
        <w:rFonts w:ascii="Calibri" w:hAnsi="Calibri"/>
        <w:sz w:val="20"/>
        <w:szCs w:val="20"/>
      </w:rPr>
      <w:t>Ufficio III - Diritto allo studio. Istruzione non statale</w:t>
    </w:r>
  </w:p>
  <w:p w14:paraId="04E72284" w14:textId="77777777" w:rsidR="00C93B79" w:rsidRPr="005F36F0" w:rsidRDefault="00C93B79" w:rsidP="00577B7F">
    <w:pPr>
      <w:pStyle w:val="Intestazione"/>
      <w:jc w:val="center"/>
      <w:rPr>
        <w:rFonts w:ascii="Calibri" w:hAnsi="Calibri"/>
        <w:sz w:val="8"/>
        <w:szCs w:val="8"/>
      </w:rPr>
    </w:pPr>
  </w:p>
  <w:p w14:paraId="3223D714" w14:textId="77777777" w:rsidR="00C93B79" w:rsidRPr="00636794" w:rsidRDefault="00C93B79" w:rsidP="00577B7F">
    <w:pPr>
      <w:pStyle w:val="Intestazion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Coordinamento Regionale Educazione Fisica e Sportiva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762BF"/>
    <w:rsid w:val="00090367"/>
    <w:rsid w:val="000C2557"/>
    <w:rsid w:val="000C3FE1"/>
    <w:rsid w:val="00123E66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A41C7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212A1"/>
    <w:rsid w:val="00636794"/>
    <w:rsid w:val="006A3D87"/>
    <w:rsid w:val="006D6CE1"/>
    <w:rsid w:val="006F3476"/>
    <w:rsid w:val="00710C2D"/>
    <w:rsid w:val="00711DAA"/>
    <w:rsid w:val="00715F33"/>
    <w:rsid w:val="00722175"/>
    <w:rsid w:val="0072296F"/>
    <w:rsid w:val="00751310"/>
    <w:rsid w:val="00753630"/>
    <w:rsid w:val="007732B2"/>
    <w:rsid w:val="007A454B"/>
    <w:rsid w:val="007D474B"/>
    <w:rsid w:val="007E1CCB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523E9"/>
    <w:rsid w:val="009534DE"/>
    <w:rsid w:val="00975C42"/>
    <w:rsid w:val="009A0293"/>
    <w:rsid w:val="00A22023"/>
    <w:rsid w:val="00A5364E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4439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4232B"/>
    <w:rsid w:val="00D43C48"/>
    <w:rsid w:val="00D5513E"/>
    <w:rsid w:val="00D618FD"/>
    <w:rsid w:val="00D65E8B"/>
    <w:rsid w:val="00D86F42"/>
    <w:rsid w:val="00D91513"/>
    <w:rsid w:val="00DA1621"/>
    <w:rsid w:val="00DC4B14"/>
    <w:rsid w:val="00DD11C8"/>
    <w:rsid w:val="00DE72F8"/>
    <w:rsid w:val="00DF268C"/>
    <w:rsid w:val="00DF52FA"/>
    <w:rsid w:val="00E00334"/>
    <w:rsid w:val="00E21C1E"/>
    <w:rsid w:val="00E2207D"/>
    <w:rsid w:val="00E71704"/>
    <w:rsid w:val="00E95ECB"/>
    <w:rsid w:val="00EB72AA"/>
    <w:rsid w:val="00EC025A"/>
    <w:rsid w:val="00EE0F9D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3260-8BC4-424C-9894-E86F4E1C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utente</cp:lastModifiedBy>
  <cp:revision>2</cp:revision>
  <cp:lastPrinted>2015-04-13T12:18:00Z</cp:lastPrinted>
  <dcterms:created xsi:type="dcterms:W3CDTF">2015-05-07T12:06:00Z</dcterms:created>
  <dcterms:modified xsi:type="dcterms:W3CDTF">2015-05-07T12:06:00Z</dcterms:modified>
</cp:coreProperties>
</file>