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34" w:rsidRPr="00A930F3" w:rsidRDefault="00445E34" w:rsidP="00445E34">
      <w:pPr>
        <w:spacing w:after="0" w:line="240" w:lineRule="auto"/>
        <w:jc w:val="center"/>
      </w:pPr>
      <w:r w:rsidRPr="00A930F3">
        <w:t>Progettazione per unità di apprendimento</w:t>
      </w:r>
    </w:p>
    <w:p w:rsidR="00445E34" w:rsidRPr="00A930F3" w:rsidRDefault="00445E34" w:rsidP="00445E34">
      <w:pPr>
        <w:spacing w:after="0" w:line="240" w:lineRule="auto"/>
        <w:jc w:val="center"/>
      </w:pPr>
      <w:r w:rsidRPr="00A930F3">
        <w:t>Percorso di istruzione di I livello, Area storico-sociale</w:t>
      </w:r>
    </w:p>
    <w:p w:rsidR="00A930F3" w:rsidRDefault="00A930F3" w:rsidP="00445E34">
      <w:pPr>
        <w:spacing w:after="0" w:line="240" w:lineRule="auto"/>
        <w:jc w:val="center"/>
        <w:rPr>
          <w:b/>
        </w:rPr>
      </w:pPr>
    </w:p>
    <w:p w:rsidR="00A930F3" w:rsidRPr="003A67AF" w:rsidRDefault="00A930F3" w:rsidP="00445E34">
      <w:pPr>
        <w:spacing w:after="0" w:line="240" w:lineRule="auto"/>
        <w:jc w:val="center"/>
        <w:rPr>
          <w:b/>
        </w:rPr>
      </w:pPr>
      <w:r>
        <w:rPr>
          <w:b/>
        </w:rPr>
        <w:t>DISCIPLINE GIURIDICHE ED ECONOMICHE</w:t>
      </w:r>
    </w:p>
    <w:tbl>
      <w:tblPr>
        <w:tblpPr w:leftFromText="141" w:rightFromText="141" w:vertAnchor="text" w:horzAnchor="margin" w:tblpX="392" w:tblpY="190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250"/>
        <w:gridCol w:w="2398"/>
        <w:gridCol w:w="1836"/>
      </w:tblGrid>
      <w:tr w:rsidR="00445E34" w:rsidRPr="003A67AF" w:rsidTr="00A930F3">
        <w:trPr>
          <w:trHeight w:val="761"/>
        </w:trPr>
        <w:tc>
          <w:tcPr>
            <w:tcW w:w="8900" w:type="dxa"/>
            <w:gridSpan w:val="4"/>
            <w:vAlign w:val="center"/>
          </w:tcPr>
          <w:p w:rsidR="00445E34" w:rsidRPr="00A930F3" w:rsidRDefault="00445E34" w:rsidP="00A930F3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30F3">
              <w:rPr>
                <w:b/>
                <w:sz w:val="28"/>
                <w:szCs w:val="28"/>
              </w:rPr>
              <w:t>UdA</w:t>
            </w:r>
            <w:proofErr w:type="spellEnd"/>
            <w:r w:rsidRPr="00A930F3">
              <w:rPr>
                <w:b/>
                <w:sz w:val="28"/>
                <w:szCs w:val="28"/>
              </w:rPr>
              <w:t xml:space="preserve"> n. 1 – </w:t>
            </w:r>
            <w:r w:rsidR="00B416A7" w:rsidRPr="00A930F3">
              <w:rPr>
                <w:b/>
                <w:sz w:val="28"/>
                <w:szCs w:val="28"/>
              </w:rPr>
              <w:t>FONDAMENTI DEL DIRITTO E DIRITTO OGGETTIVO</w:t>
            </w:r>
          </w:p>
        </w:tc>
      </w:tr>
      <w:tr w:rsidR="00445E34" w:rsidRPr="003A67AF" w:rsidTr="0023421F">
        <w:trPr>
          <w:trHeight w:val="761"/>
        </w:trPr>
        <w:tc>
          <w:tcPr>
            <w:tcW w:w="2416" w:type="dxa"/>
          </w:tcPr>
          <w:p w:rsidR="00445E34" w:rsidRPr="003A67AF" w:rsidRDefault="00445E34" w:rsidP="0023421F">
            <w:pPr>
              <w:spacing w:after="0"/>
            </w:pPr>
            <w:r w:rsidRPr="003A67AF">
              <w:t xml:space="preserve">DURATA PREVISTA </w:t>
            </w:r>
          </w:p>
        </w:tc>
        <w:tc>
          <w:tcPr>
            <w:tcW w:w="2250" w:type="dxa"/>
          </w:tcPr>
          <w:p w:rsidR="00445E34" w:rsidRPr="003A67AF" w:rsidRDefault="00445E34" w:rsidP="0023421F">
            <w:pPr>
              <w:spacing w:after="0"/>
            </w:pPr>
            <w:r w:rsidRPr="003A67AF">
              <w:t>Ore in presenza</w:t>
            </w:r>
          </w:p>
          <w:p w:rsidR="00445E34" w:rsidRPr="003A67AF" w:rsidRDefault="00386AC9" w:rsidP="0023421F">
            <w:pPr>
              <w:spacing w:after="0"/>
            </w:pPr>
            <w:r>
              <w:t>32</w:t>
            </w:r>
          </w:p>
        </w:tc>
        <w:tc>
          <w:tcPr>
            <w:tcW w:w="2398" w:type="dxa"/>
          </w:tcPr>
          <w:p w:rsidR="00445E34" w:rsidRPr="003A67AF" w:rsidRDefault="00445E34" w:rsidP="0023421F">
            <w:pPr>
              <w:spacing w:after="0"/>
            </w:pPr>
            <w:r w:rsidRPr="003A67AF">
              <w:t xml:space="preserve">Ore a distanza </w:t>
            </w:r>
          </w:p>
          <w:p w:rsidR="00445E34" w:rsidRPr="003A67AF" w:rsidRDefault="00445E34" w:rsidP="0023421F">
            <w:pPr>
              <w:spacing w:after="0"/>
            </w:pPr>
          </w:p>
        </w:tc>
        <w:tc>
          <w:tcPr>
            <w:tcW w:w="1836" w:type="dxa"/>
          </w:tcPr>
          <w:p w:rsidR="00445E34" w:rsidRPr="003A67AF" w:rsidRDefault="00445E34" w:rsidP="0023421F">
            <w:pPr>
              <w:spacing w:after="0"/>
            </w:pPr>
            <w:r w:rsidRPr="003A67AF">
              <w:t>Totale ore</w:t>
            </w:r>
          </w:p>
          <w:p w:rsidR="00445E34" w:rsidRPr="003A67AF" w:rsidRDefault="00386AC9" w:rsidP="0023421F">
            <w:pPr>
              <w:spacing w:after="0"/>
            </w:pPr>
            <w:r>
              <w:t>32</w:t>
            </w:r>
          </w:p>
        </w:tc>
      </w:tr>
      <w:tr w:rsidR="00445E34" w:rsidRPr="003A67AF" w:rsidTr="0023421F">
        <w:trPr>
          <w:trHeight w:val="1020"/>
        </w:trPr>
        <w:tc>
          <w:tcPr>
            <w:tcW w:w="2416" w:type="dxa"/>
          </w:tcPr>
          <w:p w:rsidR="00445E34" w:rsidRPr="003A67AF" w:rsidRDefault="00445E34" w:rsidP="0023421F">
            <w:pPr>
              <w:spacing w:after="0"/>
            </w:pPr>
            <w:r w:rsidRPr="003A67AF">
              <w:t>COMPETENZA DA ACQUISIRE</w:t>
            </w:r>
          </w:p>
        </w:tc>
        <w:tc>
          <w:tcPr>
            <w:tcW w:w="6484" w:type="dxa"/>
            <w:gridSpan w:val="3"/>
          </w:tcPr>
          <w:p w:rsidR="00445E34" w:rsidRPr="00444420" w:rsidRDefault="00445E34" w:rsidP="0023421F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</w:rPr>
            </w:pPr>
            <w:r w:rsidRPr="00445E34">
              <w:rPr>
                <w:b/>
                <w:bCs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</w:tc>
      </w:tr>
      <w:tr w:rsidR="00445E34" w:rsidRPr="003A67AF" w:rsidTr="003E6738">
        <w:trPr>
          <w:trHeight w:val="827"/>
        </w:trPr>
        <w:tc>
          <w:tcPr>
            <w:tcW w:w="2416" w:type="dxa"/>
            <w:tcBorders>
              <w:bottom w:val="single" w:sz="4" w:space="0" w:color="000000"/>
            </w:tcBorders>
          </w:tcPr>
          <w:p w:rsidR="00445E34" w:rsidRPr="003A67AF" w:rsidRDefault="00445E34" w:rsidP="0023421F">
            <w:pPr>
              <w:spacing w:after="0"/>
            </w:pPr>
            <w:r w:rsidRPr="003A67AF">
              <w:t xml:space="preserve">ABILITA’ </w:t>
            </w:r>
          </w:p>
        </w:tc>
        <w:tc>
          <w:tcPr>
            <w:tcW w:w="6484" w:type="dxa"/>
            <w:gridSpan w:val="3"/>
            <w:tcBorders>
              <w:bottom w:val="single" w:sz="4" w:space="0" w:color="000000"/>
            </w:tcBorders>
          </w:tcPr>
          <w:p w:rsidR="00B070C7" w:rsidRDefault="00B070C7" w:rsidP="000777C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Comprendere la funzione sociale del diritto</w:t>
            </w:r>
          </w:p>
          <w:p w:rsidR="00C22FDB" w:rsidRDefault="00445E34" w:rsidP="000777C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445E34">
              <w:t>Individuare le caratteristiche essenziali della norma giuridica</w:t>
            </w:r>
          </w:p>
          <w:p w:rsidR="00C22FDB" w:rsidRDefault="00C22FDB" w:rsidP="000777C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Comprendere la distinzione fra diritto oggettivo e diritto soggettivo</w:t>
            </w:r>
          </w:p>
          <w:p w:rsidR="00445E34" w:rsidRDefault="00C22FDB" w:rsidP="000777C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Individuare i soggetti del diritto e le loro capacità</w:t>
            </w:r>
            <w:r w:rsidR="00445E34" w:rsidRPr="00445E34">
              <w:t xml:space="preserve"> </w:t>
            </w:r>
          </w:p>
          <w:p w:rsidR="000777CC" w:rsidRPr="000777CC" w:rsidRDefault="000777CC" w:rsidP="000777CC">
            <w:pPr>
              <w:numPr>
                <w:ilvl w:val="0"/>
                <w:numId w:val="1"/>
              </w:numPr>
              <w:spacing w:after="0" w:line="255" w:lineRule="auto"/>
              <w:ind w:right="905"/>
            </w:pPr>
            <w:r w:rsidRPr="000777CC">
              <w:t xml:space="preserve">Reperire le fonti normative </w:t>
            </w:r>
            <w:r>
              <w:t>e analizzarle nella loro struttura essenziale</w:t>
            </w:r>
          </w:p>
          <w:p w:rsidR="00445E34" w:rsidRPr="003A67AF" w:rsidRDefault="00445E34" w:rsidP="00C22FDB">
            <w:pPr>
              <w:widowControl w:val="0"/>
              <w:spacing w:after="0" w:line="240" w:lineRule="auto"/>
            </w:pPr>
          </w:p>
        </w:tc>
      </w:tr>
      <w:tr w:rsidR="00445E34" w:rsidRPr="003A67AF" w:rsidTr="003E6738">
        <w:trPr>
          <w:trHeight w:val="1267"/>
        </w:trPr>
        <w:tc>
          <w:tcPr>
            <w:tcW w:w="2416" w:type="dxa"/>
            <w:tcBorders>
              <w:bottom w:val="dashed" w:sz="4" w:space="0" w:color="auto"/>
            </w:tcBorders>
          </w:tcPr>
          <w:p w:rsidR="00445E34" w:rsidRPr="003A67AF" w:rsidRDefault="00445E34" w:rsidP="00B070C7">
            <w:pPr>
              <w:spacing w:after="0"/>
            </w:pPr>
            <w:r w:rsidRPr="003A67AF">
              <w:t>CONOSCENZE</w:t>
            </w:r>
            <w:r w:rsidR="00B070C7">
              <w:t xml:space="preserve"> (</w:t>
            </w:r>
            <w:proofErr w:type="spellStart"/>
            <w:r w:rsidR="00B070C7">
              <w:t>macroargomenti</w:t>
            </w:r>
            <w:proofErr w:type="spellEnd"/>
            <w:r w:rsidR="00B070C7">
              <w:t>)</w:t>
            </w:r>
          </w:p>
        </w:tc>
        <w:tc>
          <w:tcPr>
            <w:tcW w:w="6484" w:type="dxa"/>
            <w:gridSpan w:val="3"/>
            <w:tcBorders>
              <w:bottom w:val="dashed" w:sz="4" w:space="0" w:color="auto"/>
            </w:tcBorders>
          </w:tcPr>
          <w:p w:rsidR="00445E34" w:rsidRDefault="00386AC9" w:rsidP="00386AC9">
            <w:pPr>
              <w:widowControl w:val="0"/>
              <w:spacing w:after="60" w:line="240" w:lineRule="auto"/>
              <w:ind w:left="360"/>
            </w:pPr>
            <w:r>
              <w:t xml:space="preserve">A) </w:t>
            </w:r>
            <w:r w:rsidR="00445E34" w:rsidRPr="00445E34">
              <w:t>Conoscenze di base sul concetto di norma giuridica e di gerarchia delle fonti</w:t>
            </w:r>
          </w:p>
          <w:p w:rsidR="00C22FDB" w:rsidRDefault="00386AC9" w:rsidP="00386AC9">
            <w:pPr>
              <w:spacing w:after="0" w:line="240" w:lineRule="auto"/>
              <w:ind w:left="360"/>
            </w:pPr>
            <w:r>
              <w:t xml:space="preserve">B) </w:t>
            </w:r>
            <w:r w:rsidR="00C22FDB">
              <w:t>Conoscenza delle possibili situazioni giuridiche dei soggetti e del rapporto fra i soggetti stessi</w:t>
            </w:r>
          </w:p>
          <w:p w:rsidR="00445E34" w:rsidRPr="003A67AF" w:rsidRDefault="00445E34" w:rsidP="00C22FDB">
            <w:pPr>
              <w:widowControl w:val="0"/>
              <w:spacing w:after="60" w:line="240" w:lineRule="auto"/>
              <w:ind w:left="360"/>
            </w:pPr>
          </w:p>
        </w:tc>
      </w:tr>
      <w:tr w:rsidR="00B070C7" w:rsidRPr="003A67AF" w:rsidTr="003E6738">
        <w:trPr>
          <w:trHeight w:val="1080"/>
        </w:trPr>
        <w:tc>
          <w:tcPr>
            <w:tcW w:w="2416" w:type="dxa"/>
            <w:tcBorders>
              <w:top w:val="dashed" w:sz="4" w:space="0" w:color="auto"/>
            </w:tcBorders>
          </w:tcPr>
          <w:p w:rsidR="00B070C7" w:rsidRPr="003A67AF" w:rsidRDefault="00B070C7" w:rsidP="00B070C7">
            <w:pPr>
              <w:spacing w:after="0"/>
            </w:pPr>
            <w:r w:rsidRPr="00B070C7">
              <w:t>CONOSCENZE (</w:t>
            </w:r>
            <w:proofErr w:type="spellStart"/>
            <w:r w:rsidRPr="00B070C7">
              <w:t>m</w:t>
            </w:r>
            <w:r>
              <w:t>i</w:t>
            </w:r>
            <w:r w:rsidRPr="00B070C7">
              <w:t>croargomenti</w:t>
            </w:r>
            <w:proofErr w:type="spellEnd"/>
            <w:r w:rsidRPr="00B070C7">
              <w:t>)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</w:tcBorders>
          </w:tcPr>
          <w:p w:rsidR="00386AC9" w:rsidRPr="00386AC9" w:rsidRDefault="00386AC9" w:rsidP="00386AC9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386AC9">
              <w:rPr>
                <w:u w:val="single"/>
              </w:rPr>
              <w:t>Macroargomento</w:t>
            </w:r>
            <w:proofErr w:type="spellEnd"/>
            <w:r w:rsidRPr="00386AC9">
              <w:rPr>
                <w:u w:val="single"/>
              </w:rPr>
              <w:t xml:space="preserve"> A</w:t>
            </w:r>
          </w:p>
          <w:p w:rsidR="00B070C7" w:rsidRDefault="00C22FDB" w:rsidP="00445E34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La funzione sociale e le finalità del diritto</w:t>
            </w:r>
          </w:p>
          <w:p w:rsidR="00C22FDB" w:rsidRDefault="0055300D" w:rsidP="00445E34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La distinzione fra norme sociali in generale e norma giuridica in particolare</w:t>
            </w:r>
          </w:p>
          <w:p w:rsidR="0055300D" w:rsidRDefault="0055300D" w:rsidP="0055300D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Tipi e caratteri delle norm</w:t>
            </w:r>
            <w:r w:rsidR="002F5848">
              <w:t>e</w:t>
            </w:r>
            <w:r>
              <w:t xml:space="preserve"> giuridiche</w:t>
            </w:r>
          </w:p>
          <w:p w:rsidR="0055300D" w:rsidRDefault="0055300D" w:rsidP="0055300D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Ordinamento gerarchico dell’ordinamento normativo italiano</w:t>
            </w:r>
          </w:p>
          <w:p w:rsidR="0055300D" w:rsidRDefault="0055300D" w:rsidP="0055300D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Modalità di reperimento delle norme giuridiche</w:t>
            </w:r>
          </w:p>
          <w:p w:rsidR="0055300D" w:rsidRDefault="0055300D" w:rsidP="0055300D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 xml:space="preserve">Individuazione delle partizioni </w:t>
            </w:r>
            <w:r w:rsidR="00853ACB">
              <w:t>della norma giuridica</w:t>
            </w:r>
          </w:p>
          <w:p w:rsidR="00853ACB" w:rsidRDefault="00853ACB" w:rsidP="00853ACB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Interpretazione della norma giuridica (soggetti d’interpretazione e loro strumenti)</w:t>
            </w:r>
          </w:p>
          <w:p w:rsidR="00853ACB" w:rsidRDefault="00853ACB" w:rsidP="00853ACB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Efficacia delle norme giuridiche nel tempo e nello spazio</w:t>
            </w:r>
          </w:p>
          <w:p w:rsidR="00386AC9" w:rsidRDefault="00386AC9" w:rsidP="00386AC9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386AC9">
              <w:rPr>
                <w:u w:val="single"/>
              </w:rPr>
              <w:t>Macroargomento</w:t>
            </w:r>
            <w:proofErr w:type="spellEnd"/>
            <w:r w:rsidRPr="00386AC9">
              <w:rPr>
                <w:u w:val="single"/>
              </w:rPr>
              <w:t xml:space="preserve"> </w:t>
            </w:r>
            <w:r>
              <w:rPr>
                <w:u w:val="single"/>
              </w:rPr>
              <w:t>B</w:t>
            </w:r>
          </w:p>
          <w:p w:rsidR="00386AC9" w:rsidRDefault="00386AC9" w:rsidP="00386AC9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Soggetti del diritto e loro capacità</w:t>
            </w:r>
          </w:p>
          <w:p w:rsidR="00386AC9" w:rsidRDefault="00386AC9" w:rsidP="00386AC9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Limitazioni alle capacità delle persone fisiche</w:t>
            </w:r>
          </w:p>
          <w:p w:rsidR="003E6738" w:rsidRDefault="003E6738" w:rsidP="00386AC9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Organizzazioni collettive e persone giuridiche</w:t>
            </w:r>
          </w:p>
          <w:p w:rsidR="003E6738" w:rsidRPr="00445E34" w:rsidRDefault="003E6738" w:rsidP="00386AC9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Panoramica sui diritti soggettivi principali dello studente, del lavoratore, del famigliare</w:t>
            </w:r>
          </w:p>
        </w:tc>
      </w:tr>
      <w:tr w:rsidR="00445E34" w:rsidRPr="003A67AF" w:rsidTr="0023421F">
        <w:trPr>
          <w:trHeight w:val="574"/>
        </w:trPr>
        <w:tc>
          <w:tcPr>
            <w:tcW w:w="2416" w:type="dxa"/>
          </w:tcPr>
          <w:p w:rsidR="00445E34" w:rsidRPr="003A67AF" w:rsidRDefault="00445E34" w:rsidP="0023421F">
            <w:pPr>
              <w:spacing w:after="0"/>
            </w:pPr>
            <w:r w:rsidRPr="003A67AF">
              <w:t xml:space="preserve">PREREQUISITI </w:t>
            </w:r>
          </w:p>
          <w:p w:rsidR="00445E34" w:rsidRPr="003A67AF" w:rsidRDefault="00445E34" w:rsidP="0023421F">
            <w:pPr>
              <w:spacing w:after="0"/>
            </w:pPr>
            <w:r w:rsidRPr="003A67AF">
              <w:t>NECESSARI</w:t>
            </w:r>
          </w:p>
        </w:tc>
        <w:tc>
          <w:tcPr>
            <w:tcW w:w="6484" w:type="dxa"/>
            <w:gridSpan w:val="3"/>
          </w:tcPr>
          <w:p w:rsidR="00445E34" w:rsidRPr="003A67AF" w:rsidRDefault="0055300D" w:rsidP="0023421F">
            <w:pPr>
              <w:spacing w:after="0"/>
            </w:pPr>
            <w:r>
              <w:t>Conoscenza della lingua italiana</w:t>
            </w:r>
          </w:p>
        </w:tc>
      </w:tr>
      <w:tr w:rsidR="00445E34" w:rsidRPr="003A67AF" w:rsidTr="0023421F">
        <w:trPr>
          <w:trHeight w:val="2496"/>
        </w:trPr>
        <w:tc>
          <w:tcPr>
            <w:tcW w:w="2416" w:type="dxa"/>
          </w:tcPr>
          <w:p w:rsidR="00445E34" w:rsidRPr="003A67AF" w:rsidRDefault="00445E34" w:rsidP="0023421F">
            <w:pPr>
              <w:spacing w:after="0"/>
            </w:pPr>
            <w:r w:rsidRPr="003A67AF">
              <w:lastRenderedPageBreak/>
              <w:t>ATTIVITA’ DIDATTICHE E STRUMENTI CONSIGLIATI</w:t>
            </w:r>
          </w:p>
        </w:tc>
        <w:tc>
          <w:tcPr>
            <w:tcW w:w="6484" w:type="dxa"/>
            <w:gridSpan w:val="3"/>
          </w:tcPr>
          <w:p w:rsidR="00445E34" w:rsidRDefault="0055300D" w:rsidP="00853ACB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Lezione frontale</w:t>
            </w:r>
          </w:p>
          <w:p w:rsidR="00853ACB" w:rsidRDefault="00853ACB" w:rsidP="00853ACB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Sintesi e schematizzazioni</w:t>
            </w:r>
          </w:p>
          <w:p w:rsidR="009279B6" w:rsidRDefault="009279B6" w:rsidP="00853ACB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Lettura mirata di articoli di quotidiani su fatti di cronaca a rilevanza giuridica</w:t>
            </w:r>
          </w:p>
          <w:p w:rsidR="00853ACB" w:rsidRDefault="00853ACB" w:rsidP="00853ACB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Colloqui strutturati (il discente ripercorre  gli argomenti essenziali dell’</w:t>
            </w:r>
            <w:proofErr w:type="spellStart"/>
            <w:r>
              <w:t>UdA</w:t>
            </w:r>
            <w:proofErr w:type="spellEnd"/>
            <w:r>
              <w:t xml:space="preserve"> organizzandoli in una struttura preventivamente concordata col docente)</w:t>
            </w:r>
          </w:p>
          <w:p w:rsidR="009279B6" w:rsidRPr="003A67AF" w:rsidRDefault="009279B6" w:rsidP="009279B6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Un qualsiasi manuale di diritto ed economia in forma mista per il biennio a supporto di eventuale apprendimento autonomo (non originato da lezione frontale)</w:t>
            </w:r>
          </w:p>
        </w:tc>
      </w:tr>
      <w:tr w:rsidR="00445E34" w:rsidRPr="003A67AF" w:rsidTr="0023421F">
        <w:trPr>
          <w:trHeight w:val="1606"/>
        </w:trPr>
        <w:tc>
          <w:tcPr>
            <w:tcW w:w="2416" w:type="dxa"/>
          </w:tcPr>
          <w:p w:rsidR="00445E34" w:rsidRPr="003A67AF" w:rsidRDefault="00445E34" w:rsidP="0023421F">
            <w:pPr>
              <w:spacing w:after="0"/>
            </w:pPr>
            <w:r w:rsidRPr="003A67AF">
              <w:t>TIPOLOGIE DI VERIFICA E VALUTAZIONE</w:t>
            </w:r>
          </w:p>
        </w:tc>
        <w:tc>
          <w:tcPr>
            <w:tcW w:w="6484" w:type="dxa"/>
            <w:gridSpan w:val="3"/>
            <w:vAlign w:val="center"/>
          </w:tcPr>
          <w:p w:rsidR="001F0041" w:rsidRDefault="001F0041" w:rsidP="001F0041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Test oggettivi di conoscenza (per gli obiettivi di conoscenza)</w:t>
            </w:r>
          </w:p>
          <w:p w:rsidR="00853ACB" w:rsidRDefault="001F0041" w:rsidP="001F0041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Colloqui strutturati (per gli obiettivi di espressione)</w:t>
            </w:r>
          </w:p>
          <w:p w:rsidR="001F0041" w:rsidRDefault="001F0041" w:rsidP="001F0041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Esercitazioni orientate in classe (obiettivi di conoscenza e di espressione)</w:t>
            </w:r>
          </w:p>
          <w:p w:rsidR="001F0041" w:rsidRPr="00334757" w:rsidRDefault="001F0041" w:rsidP="001F0041">
            <w:pPr>
              <w:spacing w:after="0"/>
            </w:pPr>
          </w:p>
        </w:tc>
      </w:tr>
    </w:tbl>
    <w:p w:rsidR="00445E34" w:rsidRPr="003A67AF" w:rsidRDefault="00445E34" w:rsidP="00445E34">
      <w:pPr>
        <w:spacing w:after="0" w:line="240" w:lineRule="auto"/>
        <w:jc w:val="center"/>
        <w:rPr>
          <w:b/>
        </w:rPr>
      </w:pPr>
    </w:p>
    <w:p w:rsidR="00445E34" w:rsidRDefault="00445E34" w:rsidP="00445E34">
      <w:pPr>
        <w:spacing w:after="0" w:line="240" w:lineRule="auto"/>
      </w:pPr>
    </w:p>
    <w:p w:rsidR="003E6738" w:rsidRDefault="003E6738">
      <w:pPr>
        <w:spacing w:after="0" w:line="240" w:lineRule="auto"/>
        <w:jc w:val="center"/>
      </w:pPr>
      <w:r>
        <w:br w:type="page"/>
      </w:r>
    </w:p>
    <w:tbl>
      <w:tblPr>
        <w:tblpPr w:leftFromText="141" w:rightFromText="141" w:vertAnchor="text" w:horzAnchor="margin" w:tblpX="392" w:tblpY="190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250"/>
        <w:gridCol w:w="2398"/>
        <w:gridCol w:w="1836"/>
      </w:tblGrid>
      <w:tr w:rsidR="003E6738" w:rsidRPr="003A67AF" w:rsidTr="00A930F3">
        <w:trPr>
          <w:trHeight w:val="761"/>
        </w:trPr>
        <w:tc>
          <w:tcPr>
            <w:tcW w:w="8900" w:type="dxa"/>
            <w:gridSpan w:val="4"/>
            <w:vAlign w:val="center"/>
          </w:tcPr>
          <w:p w:rsidR="003E6738" w:rsidRPr="00A930F3" w:rsidRDefault="003E6738" w:rsidP="00A930F3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30F3">
              <w:rPr>
                <w:b/>
                <w:sz w:val="28"/>
                <w:szCs w:val="28"/>
              </w:rPr>
              <w:lastRenderedPageBreak/>
              <w:t>UdA</w:t>
            </w:r>
            <w:proofErr w:type="spellEnd"/>
            <w:r w:rsidRPr="00A930F3">
              <w:rPr>
                <w:b/>
                <w:sz w:val="28"/>
                <w:szCs w:val="28"/>
              </w:rPr>
              <w:t xml:space="preserve"> n. 2 – </w:t>
            </w:r>
            <w:r w:rsidR="00B416A7" w:rsidRPr="00A930F3">
              <w:rPr>
                <w:b/>
                <w:sz w:val="28"/>
                <w:szCs w:val="28"/>
              </w:rPr>
              <w:t>CONCETTI DI BASE DELL’ECONOMIA POLITICA</w:t>
            </w:r>
          </w:p>
        </w:tc>
      </w:tr>
      <w:tr w:rsidR="003E6738" w:rsidRPr="003A67AF" w:rsidTr="00022D27">
        <w:trPr>
          <w:trHeight w:val="761"/>
        </w:trPr>
        <w:tc>
          <w:tcPr>
            <w:tcW w:w="2416" w:type="dxa"/>
          </w:tcPr>
          <w:p w:rsidR="003E6738" w:rsidRPr="003A67AF" w:rsidRDefault="003E6738" w:rsidP="0023421F">
            <w:pPr>
              <w:spacing w:after="0"/>
            </w:pPr>
            <w:r w:rsidRPr="003A67AF">
              <w:t xml:space="preserve">DURATA PREVISTA </w:t>
            </w:r>
          </w:p>
        </w:tc>
        <w:tc>
          <w:tcPr>
            <w:tcW w:w="2250" w:type="dxa"/>
          </w:tcPr>
          <w:p w:rsidR="003E6738" w:rsidRPr="003A67AF" w:rsidRDefault="003E6738" w:rsidP="0023421F">
            <w:pPr>
              <w:spacing w:after="0"/>
            </w:pPr>
            <w:r w:rsidRPr="003A67AF">
              <w:t>Ore in presenza</w:t>
            </w:r>
          </w:p>
          <w:p w:rsidR="003E6738" w:rsidRPr="003A67AF" w:rsidRDefault="003E6738" w:rsidP="0023421F">
            <w:pPr>
              <w:spacing w:after="0"/>
            </w:pPr>
            <w:r>
              <w:t>32</w:t>
            </w:r>
          </w:p>
        </w:tc>
        <w:tc>
          <w:tcPr>
            <w:tcW w:w="2398" w:type="dxa"/>
          </w:tcPr>
          <w:p w:rsidR="003E6738" w:rsidRPr="003A67AF" w:rsidRDefault="003E6738" w:rsidP="0023421F">
            <w:pPr>
              <w:spacing w:after="0"/>
            </w:pPr>
            <w:r w:rsidRPr="003A67AF">
              <w:t xml:space="preserve">Ore a distanza </w:t>
            </w:r>
          </w:p>
          <w:p w:rsidR="003E6738" w:rsidRPr="003A67AF" w:rsidRDefault="003E6738" w:rsidP="0023421F">
            <w:pPr>
              <w:spacing w:after="0"/>
            </w:pPr>
          </w:p>
        </w:tc>
        <w:tc>
          <w:tcPr>
            <w:tcW w:w="1836" w:type="dxa"/>
          </w:tcPr>
          <w:p w:rsidR="003E6738" w:rsidRPr="003A67AF" w:rsidRDefault="003E6738" w:rsidP="0023421F">
            <w:pPr>
              <w:spacing w:after="0"/>
            </w:pPr>
            <w:r w:rsidRPr="003A67AF">
              <w:t>Totale ore</w:t>
            </w:r>
          </w:p>
          <w:p w:rsidR="003E6738" w:rsidRPr="003A67AF" w:rsidRDefault="003E6738" w:rsidP="0023421F">
            <w:pPr>
              <w:spacing w:after="0"/>
            </w:pPr>
            <w:r>
              <w:t>32</w:t>
            </w:r>
          </w:p>
        </w:tc>
      </w:tr>
      <w:tr w:rsidR="003E6738" w:rsidRPr="003A67AF" w:rsidTr="00022D27">
        <w:trPr>
          <w:trHeight w:val="1020"/>
        </w:trPr>
        <w:tc>
          <w:tcPr>
            <w:tcW w:w="2416" w:type="dxa"/>
          </w:tcPr>
          <w:p w:rsidR="003E6738" w:rsidRPr="003A67AF" w:rsidRDefault="003E6738" w:rsidP="0023421F">
            <w:pPr>
              <w:spacing w:after="0"/>
            </w:pPr>
            <w:r w:rsidRPr="003A67AF">
              <w:t>COMPETENZA DA ACQUISIRE</w:t>
            </w:r>
          </w:p>
        </w:tc>
        <w:tc>
          <w:tcPr>
            <w:tcW w:w="6484" w:type="dxa"/>
            <w:gridSpan w:val="3"/>
          </w:tcPr>
          <w:p w:rsidR="003E6738" w:rsidRPr="00444420" w:rsidRDefault="003E6738" w:rsidP="0023421F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</w:rPr>
            </w:pPr>
            <w:r w:rsidRPr="001F0041">
              <w:rPr>
                <w:b/>
                <w:bCs/>
              </w:rPr>
              <w:t>Riconoscere le caratteristiche essenziali del sistema socio-economico per orientarsi nel tessuto produttivo del proprio territorio</w:t>
            </w:r>
          </w:p>
        </w:tc>
      </w:tr>
      <w:tr w:rsidR="003E6738" w:rsidRPr="003A67AF" w:rsidTr="00022D27">
        <w:trPr>
          <w:trHeight w:val="827"/>
        </w:trPr>
        <w:tc>
          <w:tcPr>
            <w:tcW w:w="2416" w:type="dxa"/>
            <w:tcBorders>
              <w:bottom w:val="single" w:sz="4" w:space="0" w:color="000000"/>
            </w:tcBorders>
          </w:tcPr>
          <w:p w:rsidR="003E6738" w:rsidRPr="003A67AF" w:rsidRDefault="003E6738" w:rsidP="0023421F">
            <w:pPr>
              <w:spacing w:after="0"/>
            </w:pPr>
            <w:r w:rsidRPr="003A67AF">
              <w:t xml:space="preserve">ABILITA’ </w:t>
            </w:r>
          </w:p>
        </w:tc>
        <w:tc>
          <w:tcPr>
            <w:tcW w:w="6484" w:type="dxa"/>
            <w:gridSpan w:val="3"/>
            <w:tcBorders>
              <w:bottom w:val="single" w:sz="4" w:space="0" w:color="000000"/>
            </w:tcBorders>
          </w:tcPr>
          <w:p w:rsidR="003E6738" w:rsidRDefault="003E6738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Comprendere </w:t>
            </w:r>
            <w:r w:rsidR="00E71995">
              <w:t>scopi e strumenti generali</w:t>
            </w:r>
            <w:r>
              <w:t xml:space="preserve"> del</w:t>
            </w:r>
            <w:r w:rsidR="00E71995">
              <w:t>l’economia politica</w:t>
            </w:r>
            <w:r>
              <w:t xml:space="preserve"> </w:t>
            </w:r>
          </w:p>
          <w:p w:rsidR="003E6738" w:rsidRDefault="00E71995" w:rsidP="00E7199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E71995">
              <w:t xml:space="preserve">Individuare </w:t>
            </w:r>
            <w:r>
              <w:t>i principali concetti e categorie</w:t>
            </w:r>
            <w:r w:rsidRPr="00E71995">
              <w:t xml:space="preserve"> che ispirano scelte e comportamenti economici</w:t>
            </w:r>
            <w:r>
              <w:t xml:space="preserve"> </w:t>
            </w:r>
          </w:p>
          <w:p w:rsidR="00E71995" w:rsidRDefault="00E71995" w:rsidP="004E7501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Applicare concetti e classificazioni astratte a concrete situazioni e problemi economici </w:t>
            </w:r>
            <w:r w:rsidR="004E7501">
              <w:t>quotidiani</w:t>
            </w:r>
          </w:p>
          <w:p w:rsidR="002F5848" w:rsidRDefault="002F5848" w:rsidP="004E7501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Interpretare e impiegare grafici e tabelle</w:t>
            </w:r>
          </w:p>
          <w:p w:rsidR="00732B65" w:rsidRPr="003A67AF" w:rsidRDefault="00732B65" w:rsidP="004E7501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Redigere il curriculum vitae europeo</w:t>
            </w:r>
          </w:p>
        </w:tc>
      </w:tr>
      <w:tr w:rsidR="003E6738" w:rsidRPr="003A67AF" w:rsidTr="00022D27">
        <w:trPr>
          <w:trHeight w:val="1267"/>
        </w:trPr>
        <w:tc>
          <w:tcPr>
            <w:tcW w:w="2416" w:type="dxa"/>
            <w:tcBorders>
              <w:bottom w:val="dashed" w:sz="4" w:space="0" w:color="auto"/>
            </w:tcBorders>
          </w:tcPr>
          <w:p w:rsidR="003E6738" w:rsidRPr="003A67AF" w:rsidRDefault="003E6738" w:rsidP="0023421F">
            <w:pPr>
              <w:spacing w:after="0"/>
            </w:pPr>
            <w:r w:rsidRPr="003A67AF">
              <w:t>CONOSCENZE</w:t>
            </w:r>
            <w:r>
              <w:t xml:space="preserve"> (</w:t>
            </w:r>
            <w:proofErr w:type="spellStart"/>
            <w:r>
              <w:t>macroargomenti</w:t>
            </w:r>
            <w:proofErr w:type="spellEnd"/>
            <w:r>
              <w:t>)</w:t>
            </w:r>
          </w:p>
        </w:tc>
        <w:tc>
          <w:tcPr>
            <w:tcW w:w="6484" w:type="dxa"/>
            <w:gridSpan w:val="3"/>
            <w:tcBorders>
              <w:bottom w:val="dashed" w:sz="4" w:space="0" w:color="auto"/>
            </w:tcBorders>
          </w:tcPr>
          <w:p w:rsidR="003E6738" w:rsidRDefault="00960C8C" w:rsidP="00960C8C">
            <w:pPr>
              <w:pStyle w:val="Paragrafoelenco"/>
              <w:widowControl w:val="0"/>
              <w:numPr>
                <w:ilvl w:val="0"/>
                <w:numId w:val="6"/>
              </w:numPr>
              <w:spacing w:after="60" w:line="240" w:lineRule="auto"/>
            </w:pPr>
            <w:r>
              <w:t>Finalità, strumenti e concetti generali della scienza economica</w:t>
            </w:r>
          </w:p>
          <w:p w:rsidR="003E6738" w:rsidRDefault="003E6738" w:rsidP="0023421F">
            <w:pPr>
              <w:spacing w:after="0" w:line="240" w:lineRule="auto"/>
              <w:ind w:left="360"/>
            </w:pPr>
            <w:r>
              <w:t xml:space="preserve">B) </w:t>
            </w:r>
            <w:r w:rsidR="00022D27">
              <w:t xml:space="preserve">  </w:t>
            </w:r>
            <w:r>
              <w:t xml:space="preserve">Conoscenza </w:t>
            </w:r>
            <w:r w:rsidR="00960C8C">
              <w:t>dei soggetti e delle loro attività nel quadro del sistema economico</w:t>
            </w:r>
          </w:p>
          <w:p w:rsidR="003E6738" w:rsidRPr="003A67AF" w:rsidRDefault="003E6738" w:rsidP="0023421F">
            <w:pPr>
              <w:widowControl w:val="0"/>
              <w:spacing w:after="60" w:line="240" w:lineRule="auto"/>
              <w:ind w:left="360"/>
            </w:pPr>
          </w:p>
        </w:tc>
      </w:tr>
      <w:tr w:rsidR="003E6738" w:rsidRPr="003A67AF" w:rsidTr="00022D27">
        <w:trPr>
          <w:trHeight w:val="1080"/>
        </w:trPr>
        <w:tc>
          <w:tcPr>
            <w:tcW w:w="2416" w:type="dxa"/>
            <w:tcBorders>
              <w:top w:val="dashed" w:sz="4" w:space="0" w:color="auto"/>
            </w:tcBorders>
          </w:tcPr>
          <w:p w:rsidR="003E6738" w:rsidRPr="003A67AF" w:rsidRDefault="003E6738" w:rsidP="0023421F">
            <w:pPr>
              <w:spacing w:after="0"/>
            </w:pPr>
            <w:r w:rsidRPr="00B070C7">
              <w:t>CONOSCENZE (</w:t>
            </w:r>
            <w:proofErr w:type="spellStart"/>
            <w:r w:rsidRPr="00B070C7">
              <w:t>m</w:t>
            </w:r>
            <w:r>
              <w:t>i</w:t>
            </w:r>
            <w:r w:rsidRPr="00B070C7">
              <w:t>croargomenti</w:t>
            </w:r>
            <w:proofErr w:type="spellEnd"/>
            <w:r w:rsidRPr="00B070C7">
              <w:t>)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</w:tcBorders>
          </w:tcPr>
          <w:p w:rsidR="003E6738" w:rsidRPr="00386AC9" w:rsidRDefault="003E6738" w:rsidP="0023421F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386AC9">
              <w:rPr>
                <w:u w:val="single"/>
              </w:rPr>
              <w:t>Macroargomento</w:t>
            </w:r>
            <w:proofErr w:type="spellEnd"/>
            <w:r w:rsidRPr="00386AC9">
              <w:rPr>
                <w:u w:val="single"/>
              </w:rPr>
              <w:t xml:space="preserve"> A</w:t>
            </w:r>
          </w:p>
          <w:p w:rsidR="003E6738" w:rsidRDefault="00960C8C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Il problema economico, i bisogni e i beni</w:t>
            </w:r>
          </w:p>
          <w:p w:rsidR="00960C8C" w:rsidRDefault="00960C8C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Il concetto di ricchezza (patrimonio, reddito) e di capitale</w:t>
            </w:r>
          </w:p>
          <w:p w:rsidR="00960C8C" w:rsidRDefault="00960C8C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Forme di impiego della ricchezza (Consumo, risparmio, tesoreggiamento, investimento)</w:t>
            </w:r>
          </w:p>
          <w:p w:rsidR="00022D27" w:rsidRDefault="00960C8C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Le attività di produzione</w:t>
            </w:r>
            <w:r w:rsidR="00022D27">
              <w:t>, distribuzione e scambio</w:t>
            </w:r>
          </w:p>
          <w:p w:rsidR="00022D27" w:rsidRPr="00995AD8" w:rsidRDefault="002F5848" w:rsidP="00022D27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u w:val="single"/>
              </w:rPr>
            </w:pPr>
            <w:r>
              <w:t>G</w:t>
            </w:r>
            <w:r w:rsidR="00022D27">
              <w:t>rafici e tabelle</w:t>
            </w:r>
            <w:r>
              <w:t xml:space="preserve"> di sintesi di dati economici</w:t>
            </w:r>
          </w:p>
          <w:p w:rsidR="00995AD8" w:rsidRPr="00022D27" w:rsidRDefault="00995AD8" w:rsidP="00022D27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u w:val="single"/>
              </w:rPr>
            </w:pPr>
            <w:r>
              <w:t>Regole per la redazione del curriculum vitae europeo</w:t>
            </w:r>
          </w:p>
          <w:p w:rsidR="003E6738" w:rsidRPr="00022D27" w:rsidRDefault="003E6738" w:rsidP="00022D27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022D27">
              <w:rPr>
                <w:u w:val="single"/>
              </w:rPr>
              <w:t>Macroargomento</w:t>
            </w:r>
            <w:proofErr w:type="spellEnd"/>
            <w:r w:rsidRPr="00022D27">
              <w:rPr>
                <w:u w:val="single"/>
              </w:rPr>
              <w:t xml:space="preserve"> B</w:t>
            </w:r>
          </w:p>
          <w:p w:rsidR="00022D27" w:rsidRDefault="003E6738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 xml:space="preserve">Soggetti </w:t>
            </w:r>
            <w:r w:rsidR="00022D27">
              <w:t>della microeconomia: famiglie e imprese</w:t>
            </w:r>
          </w:p>
          <w:p w:rsidR="00022D27" w:rsidRDefault="00022D27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Il reddito: acquisizione e impiego</w:t>
            </w:r>
          </w:p>
          <w:p w:rsidR="00022D27" w:rsidRDefault="00022D27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Produzione, fattori produttivi e loro compensi</w:t>
            </w:r>
          </w:p>
          <w:p w:rsidR="001F0041" w:rsidRDefault="001F0041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I settori economici</w:t>
            </w:r>
          </w:p>
          <w:p w:rsidR="00022D27" w:rsidRDefault="00022D27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Funzionamento del ciclo e dei flussi di ricchezza fra famiglia e impresa</w:t>
            </w:r>
          </w:p>
          <w:p w:rsidR="00022D27" w:rsidRDefault="00022D27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La nozione di scambio e mercato</w:t>
            </w:r>
          </w:p>
          <w:p w:rsidR="002F5848" w:rsidRDefault="002F5848" w:rsidP="002F5848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Formazione del prezzo</w:t>
            </w:r>
          </w:p>
          <w:p w:rsidR="00022D27" w:rsidRDefault="00022D27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Il concetto di domanda e di offerta</w:t>
            </w:r>
          </w:p>
          <w:p w:rsidR="001F0041" w:rsidRDefault="00022D27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Le leggi di mercato (dinamiche della domanda e dell</w:t>
            </w:r>
            <w:r w:rsidR="001F0041">
              <w:t>’</w:t>
            </w:r>
            <w:r>
              <w:t>offerta in relazione al prezzo e al reddito)</w:t>
            </w:r>
          </w:p>
          <w:p w:rsidR="001F0041" w:rsidRDefault="001F0041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Concetti di ‘concorrenza’ e ‘monopolio’ e relative forme di mercato)</w:t>
            </w:r>
          </w:p>
          <w:p w:rsidR="003E6738" w:rsidRPr="00445E34" w:rsidRDefault="003E6738" w:rsidP="001F0041">
            <w:pPr>
              <w:widowControl w:val="0"/>
              <w:spacing w:after="60" w:line="240" w:lineRule="auto"/>
              <w:ind w:left="360"/>
            </w:pPr>
          </w:p>
        </w:tc>
      </w:tr>
      <w:tr w:rsidR="003E6738" w:rsidRPr="003A67AF" w:rsidTr="00022D27">
        <w:trPr>
          <w:trHeight w:val="574"/>
        </w:trPr>
        <w:tc>
          <w:tcPr>
            <w:tcW w:w="2416" w:type="dxa"/>
          </w:tcPr>
          <w:p w:rsidR="003E6738" w:rsidRPr="003A67AF" w:rsidRDefault="003E6738" w:rsidP="0023421F">
            <w:pPr>
              <w:spacing w:after="0"/>
            </w:pPr>
            <w:r w:rsidRPr="003A67AF">
              <w:t xml:space="preserve">PREREQUISITI </w:t>
            </w:r>
          </w:p>
          <w:p w:rsidR="003E6738" w:rsidRPr="003A67AF" w:rsidRDefault="003E6738" w:rsidP="0023421F">
            <w:pPr>
              <w:spacing w:after="0"/>
            </w:pPr>
            <w:r w:rsidRPr="003A67AF">
              <w:t>NECESSARI</w:t>
            </w:r>
          </w:p>
        </w:tc>
        <w:tc>
          <w:tcPr>
            <w:tcW w:w="6484" w:type="dxa"/>
            <w:gridSpan w:val="3"/>
          </w:tcPr>
          <w:p w:rsidR="003E6738" w:rsidRPr="003A67AF" w:rsidRDefault="003E6738" w:rsidP="003A14D2">
            <w:pPr>
              <w:spacing w:after="0"/>
            </w:pPr>
            <w:r>
              <w:t>Conoscenza della lingua italiana</w:t>
            </w:r>
            <w:r w:rsidR="001F0041">
              <w:t xml:space="preserve"> e </w:t>
            </w:r>
            <w:r w:rsidR="003A14D2">
              <w:t>di nozioni elementari</w:t>
            </w:r>
            <w:r w:rsidR="001F0041">
              <w:t xml:space="preserve"> di matematica </w:t>
            </w:r>
            <w:r w:rsidR="003A14D2">
              <w:t>(proporzioni, equazioni di 1° grado, assi cartesiani)</w:t>
            </w:r>
          </w:p>
        </w:tc>
      </w:tr>
      <w:tr w:rsidR="003E6738" w:rsidRPr="003A67AF" w:rsidTr="00022D27">
        <w:trPr>
          <w:trHeight w:val="2496"/>
        </w:trPr>
        <w:tc>
          <w:tcPr>
            <w:tcW w:w="2416" w:type="dxa"/>
          </w:tcPr>
          <w:p w:rsidR="003E6738" w:rsidRPr="003A67AF" w:rsidRDefault="003E6738" w:rsidP="0023421F">
            <w:pPr>
              <w:spacing w:after="0"/>
            </w:pPr>
            <w:r w:rsidRPr="003A67AF">
              <w:lastRenderedPageBreak/>
              <w:t>ATTIVITA’ DIDATTICHE E STRUMENTI CONSIGLIATI</w:t>
            </w:r>
          </w:p>
        </w:tc>
        <w:tc>
          <w:tcPr>
            <w:tcW w:w="6484" w:type="dxa"/>
            <w:gridSpan w:val="3"/>
          </w:tcPr>
          <w:p w:rsidR="003E6738" w:rsidRDefault="003E6738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Lezione frontale</w:t>
            </w:r>
          </w:p>
          <w:p w:rsidR="003E6738" w:rsidRDefault="003E6738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Sintesi e schematizzazioni</w:t>
            </w:r>
          </w:p>
          <w:p w:rsidR="003E6738" w:rsidRDefault="003E6738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 xml:space="preserve">Lettura mirata di articoli di quotidiani su fatti di cronaca a rilevanza </w:t>
            </w:r>
            <w:r w:rsidR="001F0041">
              <w:t>economica</w:t>
            </w:r>
          </w:p>
          <w:p w:rsidR="003E6738" w:rsidRDefault="003E6738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Colloqui strutturati (il discente ripercorre  gli argomenti essenziali dell’</w:t>
            </w:r>
            <w:proofErr w:type="spellStart"/>
            <w:r>
              <w:t>UdA</w:t>
            </w:r>
            <w:proofErr w:type="spellEnd"/>
            <w:r>
              <w:t xml:space="preserve"> organizzandoli in una struttura preventivamente concordata col docente)</w:t>
            </w:r>
          </w:p>
          <w:p w:rsidR="003E6738" w:rsidRPr="003A67AF" w:rsidRDefault="003E6738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Un qualsiasi manuale di diritto ed economia in forma mista per il biennio a supporto di eventuale apprendimento autonomo (non originato da lezione frontale)</w:t>
            </w:r>
          </w:p>
        </w:tc>
      </w:tr>
      <w:tr w:rsidR="003E6738" w:rsidRPr="003A67AF" w:rsidTr="00022D27">
        <w:trPr>
          <w:trHeight w:val="1606"/>
        </w:trPr>
        <w:tc>
          <w:tcPr>
            <w:tcW w:w="2416" w:type="dxa"/>
          </w:tcPr>
          <w:p w:rsidR="003E6738" w:rsidRPr="003A67AF" w:rsidRDefault="003E6738" w:rsidP="0023421F">
            <w:pPr>
              <w:spacing w:after="0"/>
            </w:pPr>
            <w:r w:rsidRPr="003A67AF">
              <w:t>TIPOLOGIE DI VERIFICA E VALUTAZIONE</w:t>
            </w:r>
          </w:p>
        </w:tc>
        <w:tc>
          <w:tcPr>
            <w:tcW w:w="6484" w:type="dxa"/>
            <w:gridSpan w:val="3"/>
            <w:vAlign w:val="center"/>
          </w:tcPr>
          <w:p w:rsidR="001F0041" w:rsidRDefault="001F0041" w:rsidP="001F0041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Test oggettivi di conoscenza (per gli obiettivi di conoscenza)</w:t>
            </w:r>
          </w:p>
          <w:p w:rsidR="001F0041" w:rsidRDefault="001F0041" w:rsidP="001F0041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Colloqui strutturati (per gli obiettivi di espressione)</w:t>
            </w:r>
          </w:p>
          <w:p w:rsidR="001F0041" w:rsidRDefault="001F0041" w:rsidP="001F0041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Esercitazioni orientate in classe (obiettivi di conoscenza e di espressione)</w:t>
            </w:r>
          </w:p>
          <w:p w:rsidR="003E6738" w:rsidRPr="00334757" w:rsidRDefault="003E6738" w:rsidP="001F0041">
            <w:pPr>
              <w:spacing w:after="0"/>
            </w:pPr>
          </w:p>
        </w:tc>
      </w:tr>
    </w:tbl>
    <w:p w:rsidR="003E6738" w:rsidRPr="003A67AF" w:rsidRDefault="003E6738" w:rsidP="003E6738">
      <w:pPr>
        <w:spacing w:after="0" w:line="240" w:lineRule="auto"/>
        <w:jc w:val="center"/>
        <w:rPr>
          <w:b/>
        </w:rPr>
      </w:pPr>
    </w:p>
    <w:p w:rsidR="000777CC" w:rsidRDefault="000777CC">
      <w:pPr>
        <w:spacing w:after="0" w:line="240" w:lineRule="auto"/>
        <w:jc w:val="center"/>
      </w:pPr>
      <w:r>
        <w:br w:type="page"/>
      </w:r>
    </w:p>
    <w:tbl>
      <w:tblPr>
        <w:tblpPr w:leftFromText="141" w:rightFromText="141" w:vertAnchor="text" w:horzAnchor="margin" w:tblpX="392" w:tblpY="190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250"/>
        <w:gridCol w:w="2398"/>
        <w:gridCol w:w="1836"/>
      </w:tblGrid>
      <w:tr w:rsidR="000777CC" w:rsidRPr="003A67AF" w:rsidTr="00A930F3">
        <w:trPr>
          <w:trHeight w:val="761"/>
        </w:trPr>
        <w:tc>
          <w:tcPr>
            <w:tcW w:w="8900" w:type="dxa"/>
            <w:gridSpan w:val="4"/>
            <w:vAlign w:val="center"/>
          </w:tcPr>
          <w:p w:rsidR="000777CC" w:rsidRPr="00A930F3" w:rsidRDefault="000777CC" w:rsidP="00A930F3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30F3">
              <w:rPr>
                <w:b/>
                <w:sz w:val="28"/>
                <w:szCs w:val="28"/>
              </w:rPr>
              <w:lastRenderedPageBreak/>
              <w:t>UdA</w:t>
            </w:r>
            <w:proofErr w:type="spellEnd"/>
            <w:r w:rsidRPr="00A930F3">
              <w:rPr>
                <w:b/>
                <w:sz w:val="28"/>
                <w:szCs w:val="28"/>
              </w:rPr>
              <w:t xml:space="preserve"> n. 3 – STATO </w:t>
            </w:r>
            <w:r w:rsidR="00596149" w:rsidRPr="00A930F3">
              <w:rPr>
                <w:b/>
                <w:sz w:val="28"/>
                <w:szCs w:val="28"/>
              </w:rPr>
              <w:t xml:space="preserve">, UNIONE EUROPEA </w:t>
            </w:r>
            <w:r w:rsidRPr="00A930F3">
              <w:rPr>
                <w:b/>
                <w:sz w:val="28"/>
                <w:szCs w:val="28"/>
              </w:rPr>
              <w:t>E COSTITUZIONE</w:t>
            </w:r>
          </w:p>
        </w:tc>
      </w:tr>
      <w:tr w:rsidR="000777CC" w:rsidRPr="003A67AF" w:rsidTr="0023421F">
        <w:trPr>
          <w:trHeight w:val="761"/>
        </w:trPr>
        <w:tc>
          <w:tcPr>
            <w:tcW w:w="2416" w:type="dxa"/>
          </w:tcPr>
          <w:p w:rsidR="000777CC" w:rsidRPr="003A67AF" w:rsidRDefault="000777CC" w:rsidP="0023421F">
            <w:pPr>
              <w:spacing w:after="0"/>
            </w:pPr>
            <w:r w:rsidRPr="003A67AF">
              <w:t xml:space="preserve">DURATA PREVISTA </w:t>
            </w:r>
          </w:p>
        </w:tc>
        <w:tc>
          <w:tcPr>
            <w:tcW w:w="2250" w:type="dxa"/>
          </w:tcPr>
          <w:p w:rsidR="000777CC" w:rsidRPr="003A67AF" w:rsidRDefault="000777CC" w:rsidP="0023421F">
            <w:pPr>
              <w:spacing w:after="0"/>
            </w:pPr>
            <w:r w:rsidRPr="003A67AF">
              <w:t>Ore in presenza</w:t>
            </w:r>
          </w:p>
          <w:p w:rsidR="000777CC" w:rsidRPr="003A67AF" w:rsidRDefault="000777CC" w:rsidP="0023421F">
            <w:pPr>
              <w:spacing w:after="0"/>
            </w:pPr>
            <w:r>
              <w:t>32</w:t>
            </w:r>
          </w:p>
        </w:tc>
        <w:tc>
          <w:tcPr>
            <w:tcW w:w="2398" w:type="dxa"/>
          </w:tcPr>
          <w:p w:rsidR="000777CC" w:rsidRPr="003A67AF" w:rsidRDefault="000777CC" w:rsidP="0023421F">
            <w:pPr>
              <w:spacing w:after="0"/>
            </w:pPr>
            <w:r w:rsidRPr="003A67AF">
              <w:t xml:space="preserve">Ore a distanza </w:t>
            </w:r>
          </w:p>
          <w:p w:rsidR="000777CC" w:rsidRPr="003A67AF" w:rsidRDefault="000777CC" w:rsidP="0023421F">
            <w:pPr>
              <w:spacing w:after="0"/>
            </w:pPr>
          </w:p>
        </w:tc>
        <w:tc>
          <w:tcPr>
            <w:tcW w:w="1836" w:type="dxa"/>
          </w:tcPr>
          <w:p w:rsidR="000777CC" w:rsidRPr="003A67AF" w:rsidRDefault="000777CC" w:rsidP="0023421F">
            <w:pPr>
              <w:spacing w:after="0"/>
            </w:pPr>
            <w:r w:rsidRPr="003A67AF">
              <w:t>Totale ore</w:t>
            </w:r>
          </w:p>
          <w:p w:rsidR="000777CC" w:rsidRPr="003A67AF" w:rsidRDefault="000777CC" w:rsidP="0023421F">
            <w:pPr>
              <w:spacing w:after="0"/>
            </w:pPr>
            <w:r>
              <w:t>32</w:t>
            </w:r>
          </w:p>
        </w:tc>
      </w:tr>
      <w:tr w:rsidR="000777CC" w:rsidRPr="003A67AF" w:rsidTr="0023421F">
        <w:trPr>
          <w:trHeight w:val="1020"/>
        </w:trPr>
        <w:tc>
          <w:tcPr>
            <w:tcW w:w="2416" w:type="dxa"/>
          </w:tcPr>
          <w:p w:rsidR="000777CC" w:rsidRPr="003A67AF" w:rsidRDefault="000777CC" w:rsidP="0023421F">
            <w:pPr>
              <w:spacing w:after="0"/>
            </w:pPr>
            <w:r w:rsidRPr="003A67AF">
              <w:t>COMPETENZA DA ACQUISIRE</w:t>
            </w:r>
          </w:p>
        </w:tc>
        <w:tc>
          <w:tcPr>
            <w:tcW w:w="6484" w:type="dxa"/>
            <w:gridSpan w:val="3"/>
          </w:tcPr>
          <w:p w:rsidR="000777CC" w:rsidRPr="00444420" w:rsidRDefault="000777CC" w:rsidP="0023421F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</w:rPr>
            </w:pPr>
            <w:r w:rsidRPr="00445E34">
              <w:rPr>
                <w:b/>
                <w:bCs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</w:tc>
      </w:tr>
      <w:tr w:rsidR="000777CC" w:rsidRPr="003A67AF" w:rsidTr="0023421F">
        <w:trPr>
          <w:trHeight w:val="827"/>
        </w:trPr>
        <w:tc>
          <w:tcPr>
            <w:tcW w:w="2416" w:type="dxa"/>
            <w:tcBorders>
              <w:bottom w:val="single" w:sz="4" w:space="0" w:color="000000"/>
            </w:tcBorders>
          </w:tcPr>
          <w:p w:rsidR="000777CC" w:rsidRPr="003A67AF" w:rsidRDefault="000777CC" w:rsidP="0023421F">
            <w:pPr>
              <w:spacing w:after="0"/>
            </w:pPr>
            <w:r w:rsidRPr="003A67AF">
              <w:t xml:space="preserve">ABILITA’ </w:t>
            </w:r>
          </w:p>
        </w:tc>
        <w:tc>
          <w:tcPr>
            <w:tcW w:w="6484" w:type="dxa"/>
            <w:gridSpan w:val="3"/>
            <w:tcBorders>
              <w:bottom w:val="single" w:sz="4" w:space="0" w:color="000000"/>
            </w:tcBorders>
          </w:tcPr>
          <w:p w:rsidR="000777CC" w:rsidRDefault="002F5848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Individuare gli</w:t>
            </w:r>
            <w:r w:rsidR="002147B7">
              <w:t xml:space="preserve"> elementi costitutivi </w:t>
            </w:r>
            <w:r>
              <w:t>dello Stato</w:t>
            </w:r>
          </w:p>
          <w:p w:rsidR="002147B7" w:rsidRDefault="002147B7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Conoscere il concetto di cittadinanza e le diverse modalità della sua acquisizione</w:t>
            </w:r>
          </w:p>
          <w:p w:rsidR="002147B7" w:rsidRDefault="002F5848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Comprendere il significato dei</w:t>
            </w:r>
            <w:r w:rsidR="002147B7">
              <w:t xml:space="preserve"> concetti generali di ‘stato di diritto’, di ‘democrazia’, di ‘pluralismo ideologico’, di ‘dittatura’, di ‘decentramento’, di ‘federalismo’</w:t>
            </w:r>
          </w:p>
          <w:p w:rsidR="002147B7" w:rsidRDefault="002147B7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Distinguere le </w:t>
            </w:r>
            <w:r w:rsidR="00FD424F">
              <w:t xml:space="preserve">principali </w:t>
            </w:r>
            <w:r>
              <w:t>forme di governo</w:t>
            </w:r>
            <w:r w:rsidR="00FD424F">
              <w:t xml:space="preserve"> degli stati attuali</w:t>
            </w:r>
          </w:p>
          <w:p w:rsidR="002F5848" w:rsidRDefault="002F5848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Ripercorrere in sintesi</w:t>
            </w:r>
            <w:r w:rsidR="00596149">
              <w:t xml:space="preserve"> le tappe dell’integrazione economica europea</w:t>
            </w:r>
          </w:p>
          <w:p w:rsidR="00596149" w:rsidRDefault="002F5848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Individuare</w:t>
            </w:r>
            <w:r w:rsidR="00596149">
              <w:t xml:space="preserve"> gli organi e </w:t>
            </w:r>
            <w:r>
              <w:t>gli atti normativi prodotti dall’</w:t>
            </w:r>
            <w:r w:rsidR="00596149">
              <w:t>Unione Europea</w:t>
            </w:r>
          </w:p>
          <w:p w:rsidR="002147B7" w:rsidRDefault="002147B7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Comprendere </w:t>
            </w:r>
            <w:r w:rsidR="002F5848">
              <w:t>la funzione</w:t>
            </w:r>
            <w:r>
              <w:t xml:space="preserve"> e i caratteri delle costituzioni</w:t>
            </w:r>
            <w:r w:rsidR="002F5848">
              <w:t xml:space="preserve"> moderne</w:t>
            </w:r>
          </w:p>
          <w:p w:rsidR="00FD424F" w:rsidRDefault="002147B7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Conoscere le origini e la struttura della Costituzione Italiana</w:t>
            </w:r>
          </w:p>
          <w:p w:rsidR="00FD424F" w:rsidRDefault="002F5848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</w:t>
            </w:r>
            <w:r w:rsidR="00FD424F">
              <w:t xml:space="preserve">ndividuare </w:t>
            </w:r>
            <w:r>
              <w:t>all’interno della Costituzione i</w:t>
            </w:r>
            <w:r w:rsidR="00FD424F">
              <w:t xml:space="preserve"> principali diritti e doveri del cittadino</w:t>
            </w:r>
          </w:p>
          <w:p w:rsidR="00FD424F" w:rsidRDefault="00FD424F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Ripercorrere le modalità di distribuzione del potere dal popolo agli organi dello Stato</w:t>
            </w:r>
          </w:p>
          <w:p w:rsidR="000777CC" w:rsidRDefault="005D49BA" w:rsidP="002147B7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Identificare e distinguere le fu</w:t>
            </w:r>
            <w:r w:rsidR="00FD424F">
              <w:t>nzioni degli organi costituzionali italiani</w:t>
            </w:r>
            <w:r w:rsidR="000777CC" w:rsidRPr="00445E34">
              <w:t xml:space="preserve"> </w:t>
            </w:r>
          </w:p>
          <w:p w:rsidR="000777CC" w:rsidRPr="003A67AF" w:rsidRDefault="000777CC" w:rsidP="0023421F">
            <w:pPr>
              <w:widowControl w:val="0"/>
              <w:spacing w:after="0" w:line="240" w:lineRule="auto"/>
            </w:pPr>
          </w:p>
        </w:tc>
      </w:tr>
      <w:tr w:rsidR="000777CC" w:rsidRPr="003A67AF" w:rsidTr="0023421F">
        <w:trPr>
          <w:trHeight w:val="1267"/>
        </w:trPr>
        <w:tc>
          <w:tcPr>
            <w:tcW w:w="2416" w:type="dxa"/>
            <w:tcBorders>
              <w:bottom w:val="dashed" w:sz="4" w:space="0" w:color="auto"/>
            </w:tcBorders>
          </w:tcPr>
          <w:p w:rsidR="000777CC" w:rsidRPr="003A67AF" w:rsidRDefault="000777CC" w:rsidP="0023421F">
            <w:pPr>
              <w:spacing w:after="0"/>
            </w:pPr>
            <w:r w:rsidRPr="003A67AF">
              <w:t>CONOSCENZE</w:t>
            </w:r>
            <w:r>
              <w:t xml:space="preserve"> (</w:t>
            </w:r>
            <w:proofErr w:type="spellStart"/>
            <w:r>
              <w:t>macroargomenti</w:t>
            </w:r>
            <w:proofErr w:type="spellEnd"/>
            <w:r>
              <w:t>)</w:t>
            </w:r>
          </w:p>
        </w:tc>
        <w:tc>
          <w:tcPr>
            <w:tcW w:w="6484" w:type="dxa"/>
            <w:gridSpan w:val="3"/>
            <w:tcBorders>
              <w:bottom w:val="dashed" w:sz="4" w:space="0" w:color="auto"/>
            </w:tcBorders>
          </w:tcPr>
          <w:p w:rsidR="000777CC" w:rsidRDefault="000777CC" w:rsidP="0023421F">
            <w:pPr>
              <w:widowControl w:val="0"/>
              <w:spacing w:after="60" w:line="240" w:lineRule="auto"/>
              <w:ind w:left="360"/>
            </w:pPr>
            <w:r>
              <w:t xml:space="preserve">A) </w:t>
            </w:r>
            <w:r w:rsidR="00FD424F">
              <w:t>La nozione di ‘stato’, i suoi elementi costitutivi e organizzativi</w:t>
            </w:r>
          </w:p>
          <w:p w:rsidR="000777CC" w:rsidRDefault="000777CC" w:rsidP="0023421F">
            <w:pPr>
              <w:spacing w:after="0" w:line="240" w:lineRule="auto"/>
              <w:ind w:left="360"/>
            </w:pPr>
            <w:r>
              <w:t xml:space="preserve">B) </w:t>
            </w:r>
            <w:r w:rsidR="00FD424F">
              <w:t>Il concetto di ‘costituzione’ in generale e i contenuti particolari della Costituzione Italiana</w:t>
            </w:r>
          </w:p>
          <w:p w:rsidR="000777CC" w:rsidRPr="003A67AF" w:rsidRDefault="000777CC" w:rsidP="0023421F">
            <w:pPr>
              <w:widowControl w:val="0"/>
              <w:spacing w:after="60" w:line="240" w:lineRule="auto"/>
              <w:ind w:left="360"/>
            </w:pPr>
          </w:p>
        </w:tc>
      </w:tr>
      <w:tr w:rsidR="000777CC" w:rsidRPr="003A67AF" w:rsidTr="0023421F">
        <w:trPr>
          <w:trHeight w:val="1080"/>
        </w:trPr>
        <w:tc>
          <w:tcPr>
            <w:tcW w:w="2416" w:type="dxa"/>
            <w:tcBorders>
              <w:top w:val="dashed" w:sz="4" w:space="0" w:color="auto"/>
            </w:tcBorders>
          </w:tcPr>
          <w:p w:rsidR="000777CC" w:rsidRPr="003A67AF" w:rsidRDefault="000777CC" w:rsidP="0023421F">
            <w:pPr>
              <w:spacing w:after="0"/>
            </w:pPr>
            <w:r w:rsidRPr="00B070C7">
              <w:t>CONOSCENZE (</w:t>
            </w:r>
            <w:proofErr w:type="spellStart"/>
            <w:r w:rsidRPr="00B070C7">
              <w:t>m</w:t>
            </w:r>
            <w:r>
              <w:t>i</w:t>
            </w:r>
            <w:r w:rsidRPr="00B070C7">
              <w:t>croargomenti</w:t>
            </w:r>
            <w:proofErr w:type="spellEnd"/>
            <w:r w:rsidRPr="00B070C7">
              <w:t>)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</w:tcBorders>
          </w:tcPr>
          <w:p w:rsidR="000777CC" w:rsidRPr="00386AC9" w:rsidRDefault="000777CC" w:rsidP="0023421F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386AC9">
              <w:rPr>
                <w:u w:val="single"/>
              </w:rPr>
              <w:t>Macroargomento</w:t>
            </w:r>
            <w:proofErr w:type="spellEnd"/>
            <w:r w:rsidRPr="00386AC9">
              <w:rPr>
                <w:u w:val="single"/>
              </w:rPr>
              <w:t xml:space="preserve"> A</w:t>
            </w:r>
          </w:p>
          <w:p w:rsidR="00596149" w:rsidRDefault="00596149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Elementi costitutivi dello Stato</w:t>
            </w:r>
          </w:p>
          <w:p w:rsidR="00596149" w:rsidRDefault="00596149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Modalità di acquisizione della cittadinanza</w:t>
            </w:r>
          </w:p>
          <w:p w:rsidR="00596149" w:rsidRDefault="00596149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La sovranità distinta nei poteri legislativo, esecutivo, giudiziale e di indirizzo politico</w:t>
            </w:r>
          </w:p>
          <w:p w:rsidR="00804262" w:rsidRDefault="00804262" w:rsidP="00804262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Analisi dei concetti di ‘stato di diritto’, di ‘democrazia’, di ‘pluralismo ideologico’, di ‘dittatura’, di ‘decentramento’, di ‘federalismo’</w:t>
            </w:r>
          </w:p>
          <w:p w:rsidR="00804262" w:rsidRDefault="00804262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L’Unione Europea intesa come ente politico, economico e sociale e il suo rapporto con lo Stato italiano</w:t>
            </w:r>
          </w:p>
          <w:p w:rsidR="00804262" w:rsidRDefault="00804262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Gli organi e le norme dell’Unione Europea</w:t>
            </w:r>
          </w:p>
          <w:p w:rsidR="000777CC" w:rsidRDefault="000777CC" w:rsidP="0023421F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386AC9">
              <w:rPr>
                <w:u w:val="single"/>
              </w:rPr>
              <w:t>Macroargomento</w:t>
            </w:r>
            <w:proofErr w:type="spellEnd"/>
            <w:r w:rsidRPr="00386AC9">
              <w:rPr>
                <w:u w:val="single"/>
              </w:rPr>
              <w:t xml:space="preserve"> </w:t>
            </w:r>
            <w:r>
              <w:rPr>
                <w:u w:val="single"/>
              </w:rPr>
              <w:t>B</w:t>
            </w:r>
          </w:p>
          <w:p w:rsidR="000777CC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Confronto fra i concetti di ‘stato di diritto’ e ‘costituzione’</w:t>
            </w:r>
          </w:p>
          <w:p w:rsidR="00804262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Tipi e caratteri storici delle costituzioni (occidentali)</w:t>
            </w:r>
          </w:p>
          <w:p w:rsidR="000777CC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 xml:space="preserve">Gli eventi storici che portano alla formazione della </w:t>
            </w:r>
            <w:r>
              <w:lastRenderedPageBreak/>
              <w:t>Costituzione italiana del 1948</w:t>
            </w:r>
          </w:p>
          <w:p w:rsidR="00804262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La struttura della Costituzione italiana</w:t>
            </w:r>
          </w:p>
          <w:p w:rsidR="000777CC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Diritti e doveri costituzionali (sintesi)</w:t>
            </w:r>
          </w:p>
          <w:p w:rsidR="00804262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L’ordinamento costituzionale in generale (sintesi della distruzione del potere negli organi costituzionali)</w:t>
            </w:r>
          </w:p>
          <w:p w:rsidR="00804262" w:rsidRPr="00445E34" w:rsidRDefault="00804262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Modalità di formazione, composizione e funz</w:t>
            </w:r>
            <w:r w:rsidR="00937849">
              <w:t>ioni degli organi costituzionali</w:t>
            </w:r>
          </w:p>
        </w:tc>
      </w:tr>
      <w:tr w:rsidR="000777CC" w:rsidRPr="003A67AF" w:rsidTr="0023421F">
        <w:trPr>
          <w:trHeight w:val="574"/>
        </w:trPr>
        <w:tc>
          <w:tcPr>
            <w:tcW w:w="2416" w:type="dxa"/>
          </w:tcPr>
          <w:p w:rsidR="000777CC" w:rsidRPr="003A67AF" w:rsidRDefault="000777CC" w:rsidP="0023421F">
            <w:pPr>
              <w:spacing w:after="0"/>
            </w:pPr>
            <w:r w:rsidRPr="003A67AF">
              <w:lastRenderedPageBreak/>
              <w:t xml:space="preserve">PREREQUISITI </w:t>
            </w:r>
          </w:p>
          <w:p w:rsidR="000777CC" w:rsidRPr="003A67AF" w:rsidRDefault="000777CC" w:rsidP="0023421F">
            <w:pPr>
              <w:spacing w:after="0"/>
            </w:pPr>
            <w:r w:rsidRPr="003A67AF">
              <w:t>NECESSARI</w:t>
            </w:r>
          </w:p>
        </w:tc>
        <w:tc>
          <w:tcPr>
            <w:tcW w:w="6484" w:type="dxa"/>
            <w:gridSpan w:val="3"/>
          </w:tcPr>
          <w:p w:rsidR="000777CC" w:rsidRPr="003A67AF" w:rsidRDefault="000777CC" w:rsidP="00A930F3">
            <w:pPr>
              <w:spacing w:after="0"/>
            </w:pPr>
            <w:r>
              <w:t xml:space="preserve">Conoscenza </w:t>
            </w:r>
            <w:r w:rsidR="003A14D2">
              <w:t xml:space="preserve">e comprensione </w:t>
            </w:r>
            <w:r w:rsidR="00A930F3">
              <w:t>dei contenuti essenziali dell’</w:t>
            </w:r>
            <w:proofErr w:type="spellStart"/>
            <w:r w:rsidR="00A930F3">
              <w:t>UdA</w:t>
            </w:r>
            <w:proofErr w:type="spellEnd"/>
            <w:r w:rsidR="00A930F3">
              <w:t xml:space="preserve"> n. 1</w:t>
            </w:r>
          </w:p>
        </w:tc>
      </w:tr>
      <w:tr w:rsidR="000777CC" w:rsidRPr="003A67AF" w:rsidTr="0023421F">
        <w:trPr>
          <w:trHeight w:val="2496"/>
        </w:trPr>
        <w:tc>
          <w:tcPr>
            <w:tcW w:w="2416" w:type="dxa"/>
          </w:tcPr>
          <w:p w:rsidR="000777CC" w:rsidRPr="003A67AF" w:rsidRDefault="000777CC" w:rsidP="0023421F">
            <w:pPr>
              <w:spacing w:after="0"/>
            </w:pPr>
            <w:r w:rsidRPr="003A67AF">
              <w:t>ATTIVITA’ DIDATTICHE E STRUMENTI CONSIGLIATI</w:t>
            </w:r>
          </w:p>
        </w:tc>
        <w:tc>
          <w:tcPr>
            <w:tcW w:w="6484" w:type="dxa"/>
            <w:gridSpan w:val="3"/>
          </w:tcPr>
          <w:p w:rsidR="000777CC" w:rsidRDefault="000777CC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Lezione frontale</w:t>
            </w:r>
          </w:p>
          <w:p w:rsidR="000777CC" w:rsidRDefault="000777CC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Sintesi e schematizzazioni</w:t>
            </w:r>
          </w:p>
          <w:p w:rsidR="000777CC" w:rsidRDefault="000777CC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Lettura mirata di articoli di quotidiani su fatti di cronaca a rilevanza giuridica</w:t>
            </w:r>
          </w:p>
          <w:p w:rsidR="000777CC" w:rsidRDefault="000777CC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Colloqui strutturati (il discente ripercorre  gli argomenti essenziali dell’</w:t>
            </w:r>
            <w:proofErr w:type="spellStart"/>
            <w:r>
              <w:t>UdA</w:t>
            </w:r>
            <w:proofErr w:type="spellEnd"/>
            <w:r>
              <w:t xml:space="preserve"> organizzandoli in una struttura preventivamente concordata col docente)</w:t>
            </w:r>
          </w:p>
          <w:p w:rsidR="000777CC" w:rsidRPr="003A67AF" w:rsidRDefault="000777CC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Un qualsiasi manuale di diritto ed economia in forma mista per il biennio a supporto di eventuale apprendimento autonomo (non originato da lezione frontale)</w:t>
            </w:r>
          </w:p>
        </w:tc>
      </w:tr>
      <w:tr w:rsidR="000777CC" w:rsidRPr="003A67AF" w:rsidTr="0023421F">
        <w:trPr>
          <w:trHeight w:val="1606"/>
        </w:trPr>
        <w:tc>
          <w:tcPr>
            <w:tcW w:w="2416" w:type="dxa"/>
          </w:tcPr>
          <w:p w:rsidR="000777CC" w:rsidRPr="003A67AF" w:rsidRDefault="000777CC" w:rsidP="0023421F">
            <w:pPr>
              <w:spacing w:after="0"/>
            </w:pPr>
            <w:r w:rsidRPr="003A67AF">
              <w:t>TIPOLOGIE DI VERIFICA E VALUTAZIONE</w:t>
            </w:r>
          </w:p>
        </w:tc>
        <w:tc>
          <w:tcPr>
            <w:tcW w:w="6484" w:type="dxa"/>
            <w:gridSpan w:val="3"/>
            <w:vAlign w:val="center"/>
          </w:tcPr>
          <w:p w:rsidR="000777CC" w:rsidRDefault="000777CC" w:rsidP="0023421F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Test oggettivi di conoscenza (per gli obiettivi di conoscenza)</w:t>
            </w:r>
          </w:p>
          <w:p w:rsidR="000777CC" w:rsidRDefault="000777CC" w:rsidP="0023421F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Colloqui strutturati (per gli obiettivi di espressione)</w:t>
            </w:r>
          </w:p>
          <w:p w:rsidR="000777CC" w:rsidRDefault="000777CC" w:rsidP="0023421F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Esercitazioni orientate in classe (obiettivi di conoscenza e di espressione)</w:t>
            </w:r>
          </w:p>
          <w:p w:rsidR="000777CC" w:rsidRPr="00334757" w:rsidRDefault="000777CC" w:rsidP="0023421F">
            <w:pPr>
              <w:spacing w:after="0"/>
            </w:pPr>
          </w:p>
        </w:tc>
      </w:tr>
    </w:tbl>
    <w:p w:rsidR="000777CC" w:rsidRPr="003A67AF" w:rsidRDefault="000777CC" w:rsidP="000777CC">
      <w:pPr>
        <w:spacing w:after="0" w:line="240" w:lineRule="auto"/>
        <w:jc w:val="center"/>
        <w:rPr>
          <w:b/>
        </w:rPr>
      </w:pPr>
    </w:p>
    <w:p w:rsidR="000777CC" w:rsidRDefault="000777CC" w:rsidP="000777CC">
      <w:pPr>
        <w:spacing w:after="0" w:line="240" w:lineRule="auto"/>
      </w:pPr>
    </w:p>
    <w:p w:rsidR="00937849" w:rsidRDefault="00937849">
      <w:pPr>
        <w:spacing w:after="0" w:line="240" w:lineRule="auto"/>
        <w:jc w:val="center"/>
      </w:pPr>
      <w:r>
        <w:br w:type="page"/>
      </w:r>
    </w:p>
    <w:tbl>
      <w:tblPr>
        <w:tblpPr w:leftFromText="141" w:rightFromText="141" w:vertAnchor="text" w:horzAnchor="margin" w:tblpX="392" w:tblpY="190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250"/>
        <w:gridCol w:w="2398"/>
        <w:gridCol w:w="1836"/>
      </w:tblGrid>
      <w:tr w:rsidR="00937849" w:rsidRPr="003A67AF" w:rsidTr="00A930F3">
        <w:trPr>
          <w:trHeight w:val="761"/>
        </w:trPr>
        <w:tc>
          <w:tcPr>
            <w:tcW w:w="8900" w:type="dxa"/>
            <w:gridSpan w:val="4"/>
            <w:vAlign w:val="center"/>
          </w:tcPr>
          <w:p w:rsidR="00937849" w:rsidRPr="00A930F3" w:rsidRDefault="00937849" w:rsidP="00A930F3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30F3">
              <w:rPr>
                <w:b/>
                <w:sz w:val="28"/>
                <w:szCs w:val="28"/>
              </w:rPr>
              <w:lastRenderedPageBreak/>
              <w:t>UdA</w:t>
            </w:r>
            <w:proofErr w:type="spellEnd"/>
            <w:r w:rsidRPr="00A930F3">
              <w:rPr>
                <w:b/>
                <w:sz w:val="28"/>
                <w:szCs w:val="28"/>
              </w:rPr>
              <w:t xml:space="preserve"> n. 4 – </w:t>
            </w:r>
            <w:r w:rsidR="00B416A7" w:rsidRPr="00A930F3">
              <w:rPr>
                <w:b/>
                <w:sz w:val="28"/>
                <w:szCs w:val="28"/>
              </w:rPr>
              <w:t>ECONOMIA MONETARIA E MACROECONOMIA</w:t>
            </w:r>
          </w:p>
        </w:tc>
      </w:tr>
      <w:tr w:rsidR="00937849" w:rsidRPr="003A67AF" w:rsidTr="0023421F">
        <w:trPr>
          <w:trHeight w:val="761"/>
        </w:trPr>
        <w:tc>
          <w:tcPr>
            <w:tcW w:w="2416" w:type="dxa"/>
          </w:tcPr>
          <w:p w:rsidR="00937849" w:rsidRPr="003A67AF" w:rsidRDefault="00937849" w:rsidP="0023421F">
            <w:pPr>
              <w:spacing w:after="0"/>
            </w:pPr>
            <w:r w:rsidRPr="003A67AF">
              <w:t xml:space="preserve">DURATA PREVISTA </w:t>
            </w:r>
          </w:p>
        </w:tc>
        <w:tc>
          <w:tcPr>
            <w:tcW w:w="2250" w:type="dxa"/>
          </w:tcPr>
          <w:p w:rsidR="00937849" w:rsidRPr="003A67AF" w:rsidRDefault="00937849" w:rsidP="0023421F">
            <w:pPr>
              <w:spacing w:after="0"/>
            </w:pPr>
            <w:r w:rsidRPr="003A67AF">
              <w:t>Ore in presenza</w:t>
            </w:r>
          </w:p>
          <w:p w:rsidR="00937849" w:rsidRPr="003A67AF" w:rsidRDefault="00937849" w:rsidP="0023421F">
            <w:pPr>
              <w:spacing w:after="0"/>
            </w:pPr>
            <w:r>
              <w:t>32</w:t>
            </w:r>
          </w:p>
        </w:tc>
        <w:tc>
          <w:tcPr>
            <w:tcW w:w="2398" w:type="dxa"/>
          </w:tcPr>
          <w:p w:rsidR="00937849" w:rsidRPr="003A67AF" w:rsidRDefault="00937849" w:rsidP="0023421F">
            <w:pPr>
              <w:spacing w:after="0"/>
            </w:pPr>
            <w:r w:rsidRPr="003A67AF">
              <w:t xml:space="preserve">Ore a distanza </w:t>
            </w:r>
          </w:p>
          <w:p w:rsidR="00937849" w:rsidRPr="003A67AF" w:rsidRDefault="00937849" w:rsidP="0023421F">
            <w:pPr>
              <w:spacing w:after="0"/>
            </w:pPr>
          </w:p>
        </w:tc>
        <w:tc>
          <w:tcPr>
            <w:tcW w:w="1836" w:type="dxa"/>
          </w:tcPr>
          <w:p w:rsidR="00937849" w:rsidRPr="003A67AF" w:rsidRDefault="00937849" w:rsidP="0023421F">
            <w:pPr>
              <w:spacing w:after="0"/>
            </w:pPr>
            <w:r w:rsidRPr="003A67AF">
              <w:t>Totale ore</w:t>
            </w:r>
          </w:p>
          <w:p w:rsidR="00937849" w:rsidRPr="003A67AF" w:rsidRDefault="00937849" w:rsidP="0023421F">
            <w:pPr>
              <w:spacing w:after="0"/>
            </w:pPr>
            <w:r>
              <w:t>32</w:t>
            </w:r>
          </w:p>
        </w:tc>
      </w:tr>
      <w:tr w:rsidR="00937849" w:rsidRPr="003A67AF" w:rsidTr="0023421F">
        <w:trPr>
          <w:trHeight w:val="1020"/>
        </w:trPr>
        <w:tc>
          <w:tcPr>
            <w:tcW w:w="2416" w:type="dxa"/>
          </w:tcPr>
          <w:p w:rsidR="00937849" w:rsidRPr="003A67AF" w:rsidRDefault="00937849" w:rsidP="0023421F">
            <w:pPr>
              <w:spacing w:after="0"/>
            </w:pPr>
            <w:r w:rsidRPr="003A67AF">
              <w:t>COMPETENZA DA ACQUISIRE</w:t>
            </w:r>
          </w:p>
        </w:tc>
        <w:tc>
          <w:tcPr>
            <w:tcW w:w="6484" w:type="dxa"/>
            <w:gridSpan w:val="3"/>
          </w:tcPr>
          <w:p w:rsidR="00937849" w:rsidRPr="00444420" w:rsidRDefault="00937849" w:rsidP="0023421F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</w:rPr>
            </w:pPr>
            <w:r w:rsidRPr="001F0041">
              <w:rPr>
                <w:b/>
                <w:bCs/>
              </w:rPr>
              <w:t>Riconoscere le caratteristiche essenziali del sistema socio-economico per orientarsi nel tessuto produttivo del proprio territorio</w:t>
            </w:r>
          </w:p>
        </w:tc>
      </w:tr>
      <w:tr w:rsidR="00937849" w:rsidRPr="003A67AF" w:rsidTr="0023421F">
        <w:trPr>
          <w:trHeight w:val="827"/>
        </w:trPr>
        <w:tc>
          <w:tcPr>
            <w:tcW w:w="2416" w:type="dxa"/>
            <w:tcBorders>
              <w:bottom w:val="single" w:sz="4" w:space="0" w:color="000000"/>
            </w:tcBorders>
          </w:tcPr>
          <w:p w:rsidR="00937849" w:rsidRPr="003A67AF" w:rsidRDefault="00937849" w:rsidP="0023421F">
            <w:pPr>
              <w:spacing w:after="0"/>
            </w:pPr>
            <w:r w:rsidRPr="003A67AF">
              <w:t xml:space="preserve">ABILITA’ </w:t>
            </w:r>
          </w:p>
        </w:tc>
        <w:tc>
          <w:tcPr>
            <w:tcW w:w="6484" w:type="dxa"/>
            <w:gridSpan w:val="3"/>
            <w:tcBorders>
              <w:bottom w:val="single" w:sz="4" w:space="0" w:color="000000"/>
            </w:tcBorders>
          </w:tcPr>
          <w:p w:rsidR="004B75D6" w:rsidRDefault="004B75D6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Adottare la prospettiva monetaria</w:t>
            </w:r>
            <w:r w:rsidR="004A79FD">
              <w:t xml:space="preserve"> nella quantificazione dei valori economici</w:t>
            </w:r>
          </w:p>
          <w:p w:rsidR="004A79FD" w:rsidRDefault="004A79FD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Individuare le forme che assume la moneta</w:t>
            </w:r>
          </w:p>
          <w:p w:rsidR="004A79FD" w:rsidRDefault="004A79FD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Riconoscere le principali forme di credito</w:t>
            </w:r>
          </w:p>
          <w:p w:rsidR="004A79FD" w:rsidRDefault="004A79FD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Individuare i cause ed effetti fondamentali dell’inflazione</w:t>
            </w:r>
          </w:p>
          <w:p w:rsidR="00937849" w:rsidRDefault="004B75D6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Riconoscere</w:t>
            </w:r>
            <w:r w:rsidR="00937849">
              <w:t xml:space="preserve"> </w:t>
            </w:r>
            <w:r>
              <w:t>il ruolo dello Stato in economia</w:t>
            </w:r>
            <w:r w:rsidR="00937849">
              <w:t xml:space="preserve"> </w:t>
            </w:r>
            <w:r w:rsidR="004A79FD">
              <w:t>e le modalità essenziali di intervento nell’economia privata</w:t>
            </w:r>
          </w:p>
          <w:p w:rsidR="004B75D6" w:rsidRDefault="004B75D6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Individuare le modalità del rapporto fra sistema economico nazionale e altri sistemi economici </w:t>
            </w:r>
          </w:p>
          <w:p w:rsidR="004B75D6" w:rsidRDefault="004B75D6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Adottare </w:t>
            </w:r>
            <w:r w:rsidR="00096493">
              <w:t>la</w:t>
            </w:r>
            <w:r>
              <w:t xml:space="preserve"> prospettiva </w:t>
            </w:r>
            <w:r w:rsidR="00F07FAD">
              <w:t xml:space="preserve">di indagine </w:t>
            </w:r>
            <w:r>
              <w:t>macroeconomi</w:t>
            </w:r>
            <w:r w:rsidR="00F07FAD">
              <w:t>c</w:t>
            </w:r>
            <w:r>
              <w:t>a</w:t>
            </w:r>
          </w:p>
          <w:p w:rsidR="004B75D6" w:rsidRDefault="004B75D6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Comprendere in generale </w:t>
            </w:r>
            <w:r w:rsidR="004A79FD">
              <w:t xml:space="preserve">la natura e le relazioni fra </w:t>
            </w:r>
            <w:r>
              <w:t>gli aggregati macroeconomici fondamentali</w:t>
            </w:r>
            <w:r w:rsidR="004A79FD">
              <w:t xml:space="preserve"> (PNL, PIL, RN, Domanda aggregata)</w:t>
            </w:r>
          </w:p>
          <w:p w:rsidR="00937849" w:rsidRDefault="004A79FD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Riconoscere le dinamiche di base dei cicli economici</w:t>
            </w:r>
          </w:p>
          <w:p w:rsidR="004A79FD" w:rsidRDefault="004A79FD" w:rsidP="0023421F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Comprendere i presupposti essenziali della crescita e dello sviluppo economico</w:t>
            </w:r>
          </w:p>
          <w:p w:rsidR="004A79FD" w:rsidRPr="003A67AF" w:rsidRDefault="004A79FD" w:rsidP="004A79FD">
            <w:pPr>
              <w:widowControl w:val="0"/>
              <w:spacing w:after="0" w:line="240" w:lineRule="auto"/>
            </w:pPr>
          </w:p>
        </w:tc>
      </w:tr>
      <w:tr w:rsidR="00937849" w:rsidRPr="003A67AF" w:rsidTr="0023421F">
        <w:trPr>
          <w:trHeight w:val="1267"/>
        </w:trPr>
        <w:tc>
          <w:tcPr>
            <w:tcW w:w="2416" w:type="dxa"/>
            <w:tcBorders>
              <w:bottom w:val="dashed" w:sz="4" w:space="0" w:color="auto"/>
            </w:tcBorders>
          </w:tcPr>
          <w:p w:rsidR="00937849" w:rsidRPr="003A67AF" w:rsidRDefault="00937849" w:rsidP="0023421F">
            <w:pPr>
              <w:spacing w:after="0"/>
            </w:pPr>
            <w:r w:rsidRPr="003A67AF">
              <w:t>CONOSCENZE</w:t>
            </w:r>
            <w:r>
              <w:t xml:space="preserve"> (</w:t>
            </w:r>
            <w:proofErr w:type="spellStart"/>
            <w:r>
              <w:t>macroargomenti</w:t>
            </w:r>
            <w:proofErr w:type="spellEnd"/>
            <w:r>
              <w:t>)</w:t>
            </w:r>
          </w:p>
        </w:tc>
        <w:tc>
          <w:tcPr>
            <w:tcW w:w="6484" w:type="dxa"/>
            <w:gridSpan w:val="3"/>
            <w:tcBorders>
              <w:bottom w:val="dashed" w:sz="4" w:space="0" w:color="auto"/>
            </w:tcBorders>
          </w:tcPr>
          <w:p w:rsidR="00937849" w:rsidRDefault="00937849" w:rsidP="0023421F">
            <w:pPr>
              <w:pStyle w:val="Paragrafoelenco"/>
              <w:widowControl w:val="0"/>
              <w:numPr>
                <w:ilvl w:val="0"/>
                <w:numId w:val="6"/>
              </w:numPr>
              <w:spacing w:after="60" w:line="240" w:lineRule="auto"/>
            </w:pPr>
            <w:r>
              <w:t>Finalità, strumenti e concetti generali della scienza economica</w:t>
            </w:r>
          </w:p>
          <w:p w:rsidR="00937849" w:rsidRDefault="00937849" w:rsidP="0023421F">
            <w:pPr>
              <w:spacing w:after="0" w:line="240" w:lineRule="auto"/>
              <w:ind w:left="360"/>
            </w:pPr>
            <w:r>
              <w:t>B)   Conoscenza dei soggetti e delle loro attività nel quadro del sistema economico</w:t>
            </w:r>
          </w:p>
          <w:p w:rsidR="00937849" w:rsidRPr="003A67AF" w:rsidRDefault="00937849" w:rsidP="0023421F">
            <w:pPr>
              <w:widowControl w:val="0"/>
              <w:spacing w:after="60" w:line="240" w:lineRule="auto"/>
              <w:ind w:left="360"/>
            </w:pPr>
          </w:p>
        </w:tc>
      </w:tr>
      <w:tr w:rsidR="00937849" w:rsidRPr="003A67AF" w:rsidTr="0023421F">
        <w:trPr>
          <w:trHeight w:val="1080"/>
        </w:trPr>
        <w:tc>
          <w:tcPr>
            <w:tcW w:w="2416" w:type="dxa"/>
            <w:tcBorders>
              <w:top w:val="dashed" w:sz="4" w:space="0" w:color="auto"/>
            </w:tcBorders>
          </w:tcPr>
          <w:p w:rsidR="00937849" w:rsidRPr="003A67AF" w:rsidRDefault="00937849" w:rsidP="0023421F">
            <w:pPr>
              <w:spacing w:after="0"/>
            </w:pPr>
            <w:r w:rsidRPr="00B070C7">
              <w:t>CONOSCENZE (</w:t>
            </w:r>
            <w:proofErr w:type="spellStart"/>
            <w:r w:rsidRPr="00B070C7">
              <w:t>m</w:t>
            </w:r>
            <w:r>
              <w:t>i</w:t>
            </w:r>
            <w:r w:rsidRPr="00B070C7">
              <w:t>croargomenti</w:t>
            </w:r>
            <w:proofErr w:type="spellEnd"/>
            <w:r w:rsidRPr="00B070C7">
              <w:t>)</w:t>
            </w:r>
          </w:p>
        </w:tc>
        <w:tc>
          <w:tcPr>
            <w:tcW w:w="6484" w:type="dxa"/>
            <w:gridSpan w:val="3"/>
            <w:tcBorders>
              <w:top w:val="dashed" w:sz="4" w:space="0" w:color="auto"/>
            </w:tcBorders>
          </w:tcPr>
          <w:p w:rsidR="00937849" w:rsidRPr="00386AC9" w:rsidRDefault="00937849" w:rsidP="0023421F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386AC9">
              <w:rPr>
                <w:u w:val="single"/>
              </w:rPr>
              <w:t>Macroargomento</w:t>
            </w:r>
            <w:proofErr w:type="spellEnd"/>
            <w:r w:rsidRPr="00386AC9">
              <w:rPr>
                <w:u w:val="single"/>
              </w:rPr>
              <w:t xml:space="preserve"> A</w:t>
            </w:r>
          </w:p>
          <w:p w:rsidR="00937849" w:rsidRDefault="00F07FAD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Le funzioni della moneta</w:t>
            </w:r>
          </w:p>
          <w:p w:rsidR="00937849" w:rsidRDefault="00F07FAD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 w:rsidRPr="00F07FAD">
              <w:t>Le forme di moneta</w:t>
            </w:r>
            <w:r>
              <w:t>: legale, bancaria, commerciale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Il credito e le banche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Definizione, cause ed effetti dell’inflazione</w:t>
            </w:r>
          </w:p>
          <w:p w:rsidR="00F07FAD" w:rsidRPr="00F07FAD" w:rsidRDefault="00F07FAD" w:rsidP="0023421F">
            <w:pPr>
              <w:pStyle w:val="Paragrafoelenco"/>
              <w:widowControl w:val="0"/>
              <w:numPr>
                <w:ilvl w:val="0"/>
                <w:numId w:val="2"/>
              </w:numPr>
              <w:spacing w:after="60" w:line="240" w:lineRule="auto"/>
            </w:pPr>
            <w:r>
              <w:t>L’unione monetaria europea</w:t>
            </w:r>
          </w:p>
          <w:p w:rsidR="00937849" w:rsidRPr="00022D27" w:rsidRDefault="00937849" w:rsidP="0023421F">
            <w:pPr>
              <w:widowControl w:val="0"/>
              <w:spacing w:after="60" w:line="240" w:lineRule="auto"/>
              <w:ind w:left="360"/>
              <w:rPr>
                <w:u w:val="single"/>
              </w:rPr>
            </w:pPr>
            <w:proofErr w:type="spellStart"/>
            <w:r w:rsidRPr="00022D27">
              <w:rPr>
                <w:u w:val="single"/>
              </w:rPr>
              <w:t>Macroargomento</w:t>
            </w:r>
            <w:proofErr w:type="spellEnd"/>
            <w:r w:rsidRPr="00022D27">
              <w:rPr>
                <w:u w:val="single"/>
              </w:rPr>
              <w:t xml:space="preserve"> B</w:t>
            </w:r>
          </w:p>
          <w:p w:rsidR="00937849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Presupposti teorici e storici dell’intervento dello Stato in economia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Entrate e spese pubbliche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Importazioni ed esportazioni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La bilancia dei pagamenti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Il cambio valutario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Le diverse prospettive della microeconomia e macroeconomia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La produzione nazionale e il reddito nazionale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Il ciclo economico</w:t>
            </w:r>
          </w:p>
          <w:p w:rsidR="00F07FAD" w:rsidRDefault="00F07FAD" w:rsidP="0023421F">
            <w:pPr>
              <w:pStyle w:val="Paragrafoelenco"/>
              <w:widowControl w:val="0"/>
              <w:numPr>
                <w:ilvl w:val="0"/>
                <w:numId w:val="5"/>
              </w:numPr>
              <w:spacing w:after="60" w:line="240" w:lineRule="auto"/>
            </w:pPr>
            <w:r>
              <w:t>Presupposti della crescita economica</w:t>
            </w:r>
          </w:p>
          <w:p w:rsidR="00937849" w:rsidRDefault="00937849" w:rsidP="00F07FAD">
            <w:pPr>
              <w:widowControl w:val="0"/>
              <w:spacing w:after="60" w:line="240" w:lineRule="auto"/>
              <w:ind w:left="360"/>
            </w:pPr>
          </w:p>
          <w:p w:rsidR="00937849" w:rsidRPr="00445E34" w:rsidRDefault="00937849" w:rsidP="0023421F">
            <w:pPr>
              <w:widowControl w:val="0"/>
              <w:spacing w:after="60" w:line="240" w:lineRule="auto"/>
              <w:ind w:left="360"/>
            </w:pPr>
          </w:p>
        </w:tc>
      </w:tr>
      <w:tr w:rsidR="00937849" w:rsidRPr="003A67AF" w:rsidTr="0023421F">
        <w:trPr>
          <w:trHeight w:val="574"/>
        </w:trPr>
        <w:tc>
          <w:tcPr>
            <w:tcW w:w="2416" w:type="dxa"/>
          </w:tcPr>
          <w:p w:rsidR="00937849" w:rsidRPr="003A67AF" w:rsidRDefault="00937849" w:rsidP="0023421F">
            <w:pPr>
              <w:spacing w:after="0"/>
            </w:pPr>
            <w:r w:rsidRPr="003A67AF">
              <w:lastRenderedPageBreak/>
              <w:t xml:space="preserve">PREREQUISITI </w:t>
            </w:r>
          </w:p>
          <w:p w:rsidR="00937849" w:rsidRPr="003A67AF" w:rsidRDefault="00937849" w:rsidP="0023421F">
            <w:pPr>
              <w:spacing w:after="0"/>
            </w:pPr>
            <w:r w:rsidRPr="003A67AF">
              <w:t>NECESSARI</w:t>
            </w:r>
          </w:p>
        </w:tc>
        <w:tc>
          <w:tcPr>
            <w:tcW w:w="6484" w:type="dxa"/>
            <w:gridSpan w:val="3"/>
          </w:tcPr>
          <w:p w:rsidR="00937849" w:rsidRPr="003A67AF" w:rsidRDefault="00A930F3" w:rsidP="00A930F3">
            <w:pPr>
              <w:spacing w:after="0"/>
            </w:pPr>
            <w:r>
              <w:t xml:space="preserve">Conoscenza </w:t>
            </w:r>
            <w:r w:rsidR="003A14D2">
              <w:t xml:space="preserve">e comprensione </w:t>
            </w:r>
            <w:bookmarkStart w:id="0" w:name="_GoBack"/>
            <w:bookmarkEnd w:id="0"/>
            <w:r>
              <w:t>dei contenuti essenziali dell’</w:t>
            </w:r>
            <w:proofErr w:type="spellStart"/>
            <w:r>
              <w:t>UdA</w:t>
            </w:r>
            <w:proofErr w:type="spellEnd"/>
            <w:r>
              <w:t xml:space="preserve"> n. 2</w:t>
            </w:r>
          </w:p>
        </w:tc>
      </w:tr>
      <w:tr w:rsidR="00937849" w:rsidRPr="003A67AF" w:rsidTr="0023421F">
        <w:trPr>
          <w:trHeight w:val="2496"/>
        </w:trPr>
        <w:tc>
          <w:tcPr>
            <w:tcW w:w="2416" w:type="dxa"/>
          </w:tcPr>
          <w:p w:rsidR="00937849" w:rsidRPr="003A67AF" w:rsidRDefault="00937849" w:rsidP="0023421F">
            <w:pPr>
              <w:spacing w:after="0"/>
            </w:pPr>
            <w:r w:rsidRPr="003A67AF">
              <w:t>ATTIVITA’ DIDATTICHE E STRUMENTI CONSIGLIATI</w:t>
            </w:r>
          </w:p>
        </w:tc>
        <w:tc>
          <w:tcPr>
            <w:tcW w:w="6484" w:type="dxa"/>
            <w:gridSpan w:val="3"/>
          </w:tcPr>
          <w:p w:rsidR="00937849" w:rsidRDefault="00937849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Lezione frontale</w:t>
            </w:r>
          </w:p>
          <w:p w:rsidR="00937849" w:rsidRDefault="00937849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Sintesi e schematizzazioni</w:t>
            </w:r>
          </w:p>
          <w:p w:rsidR="00937849" w:rsidRDefault="00937849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Lettura mirata di articoli di quotidiani su fatti di cronaca a rilevanza economica</w:t>
            </w:r>
          </w:p>
          <w:p w:rsidR="00937849" w:rsidRDefault="00937849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Colloqui strutturati (il discente ripercorre  gli argomenti essenziali dell’</w:t>
            </w:r>
            <w:proofErr w:type="spellStart"/>
            <w:r>
              <w:t>UdA</w:t>
            </w:r>
            <w:proofErr w:type="spellEnd"/>
            <w:r>
              <w:t xml:space="preserve"> organizzandoli in una struttura preventivamente concordata col docente)</w:t>
            </w:r>
          </w:p>
          <w:p w:rsidR="00937849" w:rsidRPr="003A67AF" w:rsidRDefault="00937849" w:rsidP="0023421F">
            <w:pPr>
              <w:pStyle w:val="Paragrafoelenco"/>
              <w:numPr>
                <w:ilvl w:val="0"/>
                <w:numId w:val="3"/>
              </w:numPr>
              <w:spacing w:after="0"/>
            </w:pPr>
            <w:r>
              <w:t>Un qualsiasi manuale di diritto ed economia in forma mista per il biennio a supporto di eventuale apprendimento autonomo (non originato da lezione frontale)</w:t>
            </w:r>
          </w:p>
        </w:tc>
      </w:tr>
      <w:tr w:rsidR="00937849" w:rsidRPr="003A67AF" w:rsidTr="0023421F">
        <w:trPr>
          <w:trHeight w:val="1606"/>
        </w:trPr>
        <w:tc>
          <w:tcPr>
            <w:tcW w:w="2416" w:type="dxa"/>
          </w:tcPr>
          <w:p w:rsidR="00937849" w:rsidRPr="003A67AF" w:rsidRDefault="00937849" w:rsidP="0023421F">
            <w:pPr>
              <w:spacing w:after="0"/>
            </w:pPr>
            <w:r w:rsidRPr="003A67AF">
              <w:t>TIPOLOGIE DI VERIFICA E VALUTAZIONE</w:t>
            </w:r>
          </w:p>
        </w:tc>
        <w:tc>
          <w:tcPr>
            <w:tcW w:w="6484" w:type="dxa"/>
            <w:gridSpan w:val="3"/>
            <w:vAlign w:val="center"/>
          </w:tcPr>
          <w:p w:rsidR="00937849" w:rsidRDefault="00937849" w:rsidP="0023421F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Test oggettivi di conoscenza (per gli obiettivi di conoscenza)</w:t>
            </w:r>
          </w:p>
          <w:p w:rsidR="00937849" w:rsidRDefault="00937849" w:rsidP="0023421F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Colloqui strutturati (per gli obiettivi di espressione)</w:t>
            </w:r>
          </w:p>
          <w:p w:rsidR="00937849" w:rsidRDefault="00937849" w:rsidP="0023421F">
            <w:pPr>
              <w:pStyle w:val="Paragrafoelenco"/>
              <w:numPr>
                <w:ilvl w:val="0"/>
                <w:numId w:val="4"/>
              </w:numPr>
              <w:spacing w:after="0"/>
            </w:pPr>
            <w:r>
              <w:t>Esercitazioni orientate in classe (obiettivi di conoscenza e di espressione)</w:t>
            </w:r>
          </w:p>
          <w:p w:rsidR="00937849" w:rsidRPr="00334757" w:rsidRDefault="00937849" w:rsidP="0023421F">
            <w:pPr>
              <w:spacing w:after="0"/>
            </w:pPr>
          </w:p>
        </w:tc>
      </w:tr>
    </w:tbl>
    <w:p w:rsidR="00937849" w:rsidRPr="003A67AF" w:rsidRDefault="00937849" w:rsidP="00937849">
      <w:pPr>
        <w:spacing w:after="0" w:line="240" w:lineRule="auto"/>
        <w:jc w:val="center"/>
        <w:rPr>
          <w:b/>
        </w:rPr>
      </w:pPr>
    </w:p>
    <w:p w:rsidR="00676C22" w:rsidRDefault="00676C22" w:rsidP="006329C8">
      <w:pPr>
        <w:spacing w:after="0" w:line="240" w:lineRule="auto"/>
        <w:rPr>
          <w:b/>
        </w:rPr>
      </w:pPr>
    </w:p>
    <w:sectPr w:rsidR="00676C22" w:rsidSect="00445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72D"/>
    <w:multiLevelType w:val="hybridMultilevel"/>
    <w:tmpl w:val="51F6B6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67089"/>
    <w:multiLevelType w:val="hybridMultilevel"/>
    <w:tmpl w:val="22D6F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697F"/>
    <w:multiLevelType w:val="hybridMultilevel"/>
    <w:tmpl w:val="F79A8A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0C39D1"/>
    <w:multiLevelType w:val="hybridMultilevel"/>
    <w:tmpl w:val="7A267D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370B1"/>
    <w:multiLevelType w:val="hybridMultilevel"/>
    <w:tmpl w:val="DE748C22"/>
    <w:lvl w:ilvl="0" w:tplc="79CAA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04FB"/>
    <w:multiLevelType w:val="hybridMultilevel"/>
    <w:tmpl w:val="801E8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4ED4"/>
    <w:multiLevelType w:val="hybridMultilevel"/>
    <w:tmpl w:val="D89EC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4"/>
    <w:rsid w:val="00022D27"/>
    <w:rsid w:val="000777CC"/>
    <w:rsid w:val="00096493"/>
    <w:rsid w:val="00105856"/>
    <w:rsid w:val="001F0041"/>
    <w:rsid w:val="002147B7"/>
    <w:rsid w:val="002F5848"/>
    <w:rsid w:val="0037058E"/>
    <w:rsid w:val="00386AC9"/>
    <w:rsid w:val="003A14D2"/>
    <w:rsid w:val="003E6738"/>
    <w:rsid w:val="00445E34"/>
    <w:rsid w:val="00480DA6"/>
    <w:rsid w:val="004A79FD"/>
    <w:rsid w:val="004B75D6"/>
    <w:rsid w:val="004C5AAC"/>
    <w:rsid w:val="004E7501"/>
    <w:rsid w:val="0055300D"/>
    <w:rsid w:val="00596149"/>
    <w:rsid w:val="005D49BA"/>
    <w:rsid w:val="006329C8"/>
    <w:rsid w:val="00676C22"/>
    <w:rsid w:val="00732B65"/>
    <w:rsid w:val="00804262"/>
    <w:rsid w:val="00853ACB"/>
    <w:rsid w:val="009279B6"/>
    <w:rsid w:val="00937849"/>
    <w:rsid w:val="00960C8C"/>
    <w:rsid w:val="00995AD8"/>
    <w:rsid w:val="00A930F3"/>
    <w:rsid w:val="00B070C7"/>
    <w:rsid w:val="00B2246C"/>
    <w:rsid w:val="00B416A7"/>
    <w:rsid w:val="00BA2405"/>
    <w:rsid w:val="00C22FDB"/>
    <w:rsid w:val="00DC6F24"/>
    <w:rsid w:val="00E71995"/>
    <w:rsid w:val="00F07FAD"/>
    <w:rsid w:val="00F74DC9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C9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C9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8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4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2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1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5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9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0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3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0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9881-FA5A-49D6-A089-101216A6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 Claudio</dc:creator>
  <cp:keywords/>
  <dc:description/>
  <cp:lastModifiedBy>Corsi Claudio</cp:lastModifiedBy>
  <cp:revision>14</cp:revision>
  <dcterms:created xsi:type="dcterms:W3CDTF">2014-01-09T08:49:00Z</dcterms:created>
  <dcterms:modified xsi:type="dcterms:W3CDTF">2014-01-13T11:11:00Z</dcterms:modified>
</cp:coreProperties>
</file>