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C" w:rsidRPr="00D33F2C" w:rsidRDefault="00D33F2C" w:rsidP="00EF36CF">
      <w:pPr>
        <w:tabs>
          <w:tab w:val="left" w:pos="6237"/>
        </w:tabs>
        <w:spacing w:line="240" w:lineRule="auto"/>
        <w:ind w:right="282"/>
        <w:jc w:val="center"/>
        <w:rPr>
          <w:rFonts w:ascii="Times New Roman" w:hAnsi="Times New Roman" w:cs="Times New Roman"/>
        </w:rPr>
      </w:pPr>
      <w:r w:rsidRPr="00D33F2C">
        <w:rPr>
          <w:rFonts w:ascii="Times New Roman" w:hAnsi="Times New Roman" w:cs="Times New Roman"/>
        </w:rPr>
        <w:t>IL CAPO DELLA DELEGAZIONE</w:t>
      </w:r>
      <w:r>
        <w:rPr>
          <w:rFonts w:ascii="Times New Roman" w:hAnsi="Times New Roman" w:cs="Times New Roman"/>
        </w:rPr>
        <w:t xml:space="preserve"> ITALIANA</w:t>
      </w:r>
    </w:p>
    <w:p w:rsidR="00837AF2" w:rsidRDefault="00837AF2" w:rsidP="00851A22">
      <w:pPr>
        <w:tabs>
          <w:tab w:val="left" w:pos="6237"/>
        </w:tabs>
        <w:spacing w:line="240" w:lineRule="auto"/>
        <w:ind w:right="-710"/>
        <w:jc w:val="right"/>
        <w:rPr>
          <w:rFonts w:ascii="Times New Roman" w:hAnsi="Times New Roman" w:cs="Times New Roman"/>
        </w:rPr>
      </w:pPr>
    </w:p>
    <w:p w:rsidR="009C4103" w:rsidRDefault="00A94092" w:rsidP="00C10FB4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 w:rsidRPr="00D33F2C">
        <w:rPr>
          <w:rFonts w:ascii="Times New Roman" w:hAnsi="Times New Roman" w:cs="Times New Roman"/>
        </w:rPr>
        <w:t>A</w:t>
      </w:r>
      <w:r w:rsidR="009C4103">
        <w:rPr>
          <w:rFonts w:ascii="Times New Roman" w:hAnsi="Times New Roman" w:cs="Times New Roman"/>
        </w:rPr>
        <w:t xml:space="preserve">                          Direttori Generali</w:t>
      </w:r>
      <w:r w:rsidR="009C4103">
        <w:rPr>
          <w:rFonts w:ascii="Times New Roman" w:hAnsi="Times New Roman" w:cs="Times New Roman"/>
        </w:rPr>
        <w:br/>
        <w:t>Uffici Scolastici Regionali</w:t>
      </w:r>
      <w:r w:rsidR="009C4103">
        <w:rPr>
          <w:rFonts w:ascii="Times New Roman" w:hAnsi="Times New Roman" w:cs="Times New Roman"/>
        </w:rPr>
        <w:br/>
        <w:t>LORO SEDI</w:t>
      </w:r>
    </w:p>
    <w:p w:rsidR="009C4103" w:rsidRDefault="009C4103" w:rsidP="00C10FB4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Dirigenti</w:t>
      </w:r>
      <w:r>
        <w:rPr>
          <w:rFonts w:ascii="Times New Roman" w:hAnsi="Times New Roman" w:cs="Times New Roman"/>
        </w:rPr>
        <w:br/>
        <w:t>Ambiti Territoriali Provinciali</w:t>
      </w:r>
      <w:r>
        <w:rPr>
          <w:rFonts w:ascii="Times New Roman" w:hAnsi="Times New Roman" w:cs="Times New Roman"/>
        </w:rPr>
        <w:br/>
        <w:t>LORO SEDI</w:t>
      </w:r>
    </w:p>
    <w:p w:rsidR="009C4103" w:rsidRDefault="009C4103" w:rsidP="00C10FB4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Sovrintendente Scolastico</w:t>
      </w:r>
      <w:r>
        <w:rPr>
          <w:rFonts w:ascii="Times New Roman" w:hAnsi="Times New Roman" w:cs="Times New Roman"/>
        </w:rPr>
        <w:br/>
        <w:t>per la Provincia di Bolzano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BOLZANO</w:t>
      </w:r>
      <w:proofErr w:type="spellEnd"/>
    </w:p>
    <w:p w:rsidR="009C4103" w:rsidRDefault="009C4103" w:rsidP="00C10FB4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Sovrintendente Scolastico</w:t>
      </w:r>
      <w:r>
        <w:rPr>
          <w:rFonts w:ascii="Times New Roman" w:hAnsi="Times New Roman" w:cs="Times New Roman"/>
        </w:rPr>
        <w:br/>
        <w:t>per la Provincia di Trento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TRENTO</w:t>
      </w:r>
      <w:proofErr w:type="spellEnd"/>
    </w:p>
    <w:p w:rsidR="009C4103" w:rsidRDefault="009C4103" w:rsidP="00D23CB5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Intendente Scolastico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per la Scuola in lingua tedesca</w:t>
      </w:r>
      <w:r>
        <w:rPr>
          <w:rFonts w:ascii="Times New Roman" w:hAnsi="Times New Roman" w:cs="Times New Roman"/>
        </w:rPr>
        <w:br/>
        <w:t>BOLZANO</w:t>
      </w:r>
    </w:p>
    <w:p w:rsidR="009C4103" w:rsidRDefault="009C4103" w:rsidP="00D23CB5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Intendente Scolastico</w:t>
      </w:r>
      <w:r>
        <w:rPr>
          <w:rFonts w:ascii="Times New Roman" w:hAnsi="Times New Roman" w:cs="Times New Roman"/>
        </w:rPr>
        <w:br/>
        <w:t>per la Scuola in località Ladine</w:t>
      </w:r>
      <w:r>
        <w:rPr>
          <w:rFonts w:ascii="Times New Roman" w:hAnsi="Times New Roman" w:cs="Times New Roman"/>
        </w:rPr>
        <w:br/>
        <w:t>BOLZANO</w:t>
      </w:r>
    </w:p>
    <w:p w:rsidR="009C4103" w:rsidRDefault="009C4103" w:rsidP="00D23CB5">
      <w:pPr>
        <w:tabs>
          <w:tab w:val="left" w:pos="6237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Sovrintendente per gli Studi</w:t>
      </w:r>
      <w:r>
        <w:rPr>
          <w:rFonts w:ascii="Times New Roman" w:hAnsi="Times New Roman" w:cs="Times New Roman"/>
        </w:rPr>
        <w:br/>
        <w:t>della Regione Valle d’Aosta</w:t>
      </w:r>
      <w:r>
        <w:rPr>
          <w:rFonts w:ascii="Times New Roman" w:hAnsi="Times New Roman" w:cs="Times New Roman"/>
        </w:rPr>
        <w:br/>
        <w:t>AOSTA</w:t>
      </w:r>
    </w:p>
    <w:p w:rsidR="009C4103" w:rsidRPr="009C4103" w:rsidRDefault="009C4103" w:rsidP="00EF36CF">
      <w:pPr>
        <w:tabs>
          <w:tab w:val="left" w:pos="6237"/>
        </w:tabs>
        <w:spacing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Dirigenti Scolastici</w:t>
      </w:r>
      <w:r>
        <w:rPr>
          <w:rFonts w:ascii="Times New Roman" w:hAnsi="Times New Roman" w:cs="Times New Roman"/>
        </w:rPr>
        <w:br/>
        <w:t xml:space="preserve">delle Istituzioni </w:t>
      </w:r>
      <w:r>
        <w:rPr>
          <w:rFonts w:ascii="Times New Roman" w:hAnsi="Times New Roman" w:cs="Times New Roman"/>
        </w:rPr>
        <w:br/>
        <w:t xml:space="preserve">Scolastiche di ogni ordine e grado </w:t>
      </w:r>
      <w:r>
        <w:rPr>
          <w:rFonts w:ascii="Times New Roman" w:hAnsi="Times New Roman" w:cs="Times New Roman"/>
        </w:rPr>
        <w:br/>
      </w:r>
      <w:r w:rsidRPr="009C4103">
        <w:rPr>
          <w:rFonts w:ascii="Times New Roman" w:hAnsi="Times New Roman" w:cs="Times New Roman"/>
        </w:rPr>
        <w:t>LORO SEDI</w:t>
      </w:r>
    </w:p>
    <w:p w:rsidR="009C4103" w:rsidRDefault="009C4103" w:rsidP="00851A22">
      <w:pPr>
        <w:tabs>
          <w:tab w:val="left" w:pos="6237"/>
        </w:tabs>
        <w:spacing w:line="240" w:lineRule="auto"/>
        <w:ind w:right="-710"/>
        <w:jc w:val="right"/>
        <w:rPr>
          <w:rFonts w:ascii="Times New Roman" w:hAnsi="Times New Roman" w:cs="Times New Roman"/>
          <w:u w:val="single"/>
        </w:rPr>
      </w:pPr>
    </w:p>
    <w:p w:rsidR="00347953" w:rsidRPr="00273D89" w:rsidRDefault="00A94092" w:rsidP="00347953">
      <w:pPr>
        <w:jc w:val="both"/>
        <w:rPr>
          <w:b/>
        </w:rPr>
      </w:pPr>
      <w:r w:rsidRPr="009C410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Call for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papers</w:t>
      </w:r>
      <w:proofErr w:type="spellEnd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Teaching</w:t>
      </w:r>
      <w:proofErr w:type="spellEnd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about</w:t>
      </w:r>
      <w:proofErr w:type="spellEnd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 and Learning from the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Holocaust</w:t>
      </w:r>
      <w:proofErr w:type="spellEnd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Practices</w:t>
      </w:r>
      <w:proofErr w:type="spellEnd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Experiences</w:t>
      </w:r>
      <w:proofErr w:type="spellEnd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="00347953" w:rsidRPr="00347953">
        <w:rPr>
          <w:rFonts w:ascii="Times New Roman" w:hAnsi="Times New Roman" w:cs="Times New Roman"/>
          <w:b/>
          <w:i/>
          <w:sz w:val="24"/>
          <w:szCs w:val="24"/>
        </w:rPr>
        <w:t>Education</w:t>
      </w:r>
      <w:proofErr w:type="spellEnd"/>
      <w:r w:rsidR="00347953" w:rsidRPr="00347953">
        <w:rPr>
          <w:rFonts w:ascii="Times New Roman" w:hAnsi="Times New Roman" w:cs="Times New Roman"/>
          <w:b/>
          <w:sz w:val="24"/>
          <w:szCs w:val="24"/>
        </w:rPr>
        <w:t>- Bando per l’invio di contributi- Insegnare ed imparare dall’Olocausto- Pratiche ed esperienze di insegnamento- Losanna (Svizzera), 22-23 gennaio 2018</w:t>
      </w:r>
    </w:p>
    <w:p w:rsidR="00A94092" w:rsidRDefault="00154790" w:rsidP="00A94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1999</w:t>
      </w:r>
      <w:r w:rsidR="00A94092" w:rsidRPr="00A94092">
        <w:rPr>
          <w:rFonts w:ascii="Times New Roman" w:hAnsi="Times New Roman" w:cs="Times New Roman"/>
          <w:sz w:val="24"/>
          <w:szCs w:val="24"/>
        </w:rPr>
        <w:t xml:space="preserve"> l’Italia è uno dei 31 Paesi membri dell’</w:t>
      </w:r>
      <w:r w:rsidR="00A94092" w:rsidRPr="00347953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="00A94092" w:rsidRPr="00347953">
        <w:rPr>
          <w:rFonts w:ascii="Times New Roman" w:hAnsi="Times New Roman" w:cs="Times New Roman"/>
          <w:i/>
          <w:sz w:val="24"/>
          <w:szCs w:val="24"/>
        </w:rPr>
        <w:t>Holocaust</w:t>
      </w:r>
      <w:proofErr w:type="spellEnd"/>
      <w:r w:rsidR="00A94092" w:rsidRPr="00347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092" w:rsidRPr="00347953">
        <w:rPr>
          <w:rFonts w:ascii="Times New Roman" w:hAnsi="Times New Roman" w:cs="Times New Roman"/>
          <w:i/>
          <w:sz w:val="24"/>
          <w:szCs w:val="24"/>
        </w:rPr>
        <w:t>Remembrance</w:t>
      </w:r>
      <w:proofErr w:type="spellEnd"/>
      <w:r w:rsidR="00A94092" w:rsidRPr="00347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092" w:rsidRPr="00347953">
        <w:rPr>
          <w:rFonts w:ascii="Times New Roman" w:hAnsi="Times New Roman" w:cs="Times New Roman"/>
          <w:i/>
          <w:sz w:val="24"/>
          <w:szCs w:val="24"/>
        </w:rPr>
        <w:t>Alliance</w:t>
      </w:r>
      <w:proofErr w:type="spellEnd"/>
      <w:r w:rsidR="00A94092" w:rsidRPr="00347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092">
        <w:rPr>
          <w:rFonts w:ascii="Times New Roman" w:hAnsi="Times New Roman" w:cs="Times New Roman"/>
          <w:sz w:val="24"/>
          <w:szCs w:val="24"/>
        </w:rPr>
        <w:t xml:space="preserve">(IHRA), </w:t>
      </w:r>
      <w:r w:rsidR="00347953" w:rsidRPr="00347953">
        <w:rPr>
          <w:rFonts w:ascii="Times New Roman" w:hAnsi="Times New Roman" w:cs="Times New Roman"/>
          <w:sz w:val="24"/>
          <w:szCs w:val="24"/>
        </w:rPr>
        <w:t>Alleanza Internazionale per la Memoria dell’Olocausto</w:t>
      </w:r>
      <w:r w:rsidR="00347953">
        <w:rPr>
          <w:rFonts w:ascii="Times New Roman" w:hAnsi="Times New Roman" w:cs="Times New Roman"/>
          <w:sz w:val="24"/>
          <w:szCs w:val="24"/>
        </w:rPr>
        <w:t xml:space="preserve"> </w:t>
      </w:r>
      <w:r w:rsidR="00A94092">
        <w:rPr>
          <w:rFonts w:ascii="Times New Roman" w:hAnsi="Times New Roman" w:cs="Times New Roman"/>
          <w:sz w:val="24"/>
          <w:szCs w:val="24"/>
        </w:rPr>
        <w:t xml:space="preserve">tra Paesi che si sono particolarmente impegnati nell’approfondimento della conoscenza e nella diffusione della memoria della Shoah, anche con lo scambio di buone pratiche e il periodico esame delle varie situazioni </w:t>
      </w:r>
      <w:r w:rsidR="00EF36CF">
        <w:rPr>
          <w:rFonts w:ascii="Times New Roman" w:hAnsi="Times New Roman" w:cs="Times New Roman"/>
          <w:sz w:val="24"/>
          <w:szCs w:val="24"/>
        </w:rPr>
        <w:lastRenderedPageBreak/>
        <w:t xml:space="preserve">nazionali. </w:t>
      </w:r>
      <w:r w:rsidR="00A94092">
        <w:rPr>
          <w:rFonts w:ascii="Times New Roman" w:hAnsi="Times New Roman" w:cs="Times New Roman"/>
          <w:sz w:val="24"/>
          <w:szCs w:val="24"/>
        </w:rPr>
        <w:t>I membri dedicano specifica attenzione all’educazione delle giovani generazioni, alla promozione della ricerca storica e alla conservazione dei siti della memoria.</w:t>
      </w:r>
    </w:p>
    <w:p w:rsidR="006539BE" w:rsidRDefault="00A94092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Conferenza </w:t>
      </w:r>
      <w:r w:rsidR="006539BE">
        <w:rPr>
          <w:rFonts w:ascii="Times New Roman" w:hAnsi="Times New Roman" w:cs="Times New Roman"/>
          <w:sz w:val="24"/>
          <w:szCs w:val="24"/>
        </w:rPr>
        <w:t>Mondiale dell’Alleanza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6539BE">
        <w:rPr>
          <w:rFonts w:ascii="Times New Roman" w:hAnsi="Times New Roman" w:cs="Times New Roman"/>
          <w:sz w:val="24"/>
          <w:szCs w:val="24"/>
        </w:rPr>
        <w:t xml:space="preserve">stabilito che </w:t>
      </w:r>
      <w:r>
        <w:rPr>
          <w:rFonts w:ascii="Times New Roman" w:hAnsi="Times New Roman" w:cs="Times New Roman"/>
          <w:sz w:val="24"/>
          <w:szCs w:val="24"/>
        </w:rPr>
        <w:t xml:space="preserve">l’Italia </w:t>
      </w:r>
      <w:r w:rsidR="006539BE">
        <w:rPr>
          <w:rFonts w:ascii="Times New Roman" w:hAnsi="Times New Roman" w:cs="Times New Roman"/>
          <w:sz w:val="24"/>
          <w:szCs w:val="24"/>
        </w:rPr>
        <w:t>avrà la Presidenza</w:t>
      </w:r>
      <w:r>
        <w:rPr>
          <w:rFonts w:ascii="Times New Roman" w:hAnsi="Times New Roman" w:cs="Times New Roman"/>
          <w:sz w:val="24"/>
          <w:szCs w:val="24"/>
        </w:rPr>
        <w:t xml:space="preserve"> per l’anno 2018, per il cui successo risulterà importante la collaborazione e il coerente impegno di tutte le pertinen</w:t>
      </w:r>
      <w:r w:rsidR="006539BE">
        <w:rPr>
          <w:rFonts w:ascii="Times New Roman" w:hAnsi="Times New Roman" w:cs="Times New Roman"/>
          <w:sz w:val="24"/>
          <w:szCs w:val="24"/>
        </w:rPr>
        <w:t>ti competenze del nostro Paese, incluse tutte le Istituzioni scolastiche del nostro Paese.</w:t>
      </w:r>
    </w:p>
    <w:p w:rsidR="00660754" w:rsidRDefault="006539BE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22 e il 23 gennaio 2018 l</w:t>
      </w:r>
      <w:r w:rsidR="00A94092">
        <w:rPr>
          <w:rFonts w:ascii="Times New Roman" w:hAnsi="Times New Roman" w:cs="Times New Roman"/>
          <w:sz w:val="24"/>
          <w:szCs w:val="24"/>
        </w:rPr>
        <w:t xml:space="preserve">’IHRA e la </w:t>
      </w:r>
      <w:proofErr w:type="spellStart"/>
      <w:r w:rsidR="00A94092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A9409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A94092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="00A940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4092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A94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(Università di Formazione dei Docenti) </w:t>
      </w:r>
      <w:r w:rsidR="00A94092">
        <w:rPr>
          <w:rFonts w:ascii="Times New Roman" w:hAnsi="Times New Roman" w:cs="Times New Roman"/>
          <w:sz w:val="24"/>
          <w:szCs w:val="24"/>
        </w:rPr>
        <w:t xml:space="preserve">di Losanna </w:t>
      </w:r>
      <w:r w:rsidR="003F15A9">
        <w:rPr>
          <w:rFonts w:ascii="Times New Roman" w:hAnsi="Times New Roman" w:cs="Times New Roman"/>
          <w:sz w:val="24"/>
          <w:szCs w:val="24"/>
        </w:rPr>
        <w:t>terranno delle Giornate di Studio finalizzate a riflettere sull’Educazione alla Shoah tramite le pratiche e le esperienze di apprendimento e</w:t>
      </w:r>
      <w:r w:rsidR="00154790">
        <w:rPr>
          <w:rFonts w:ascii="Times New Roman" w:hAnsi="Times New Roman" w:cs="Times New Roman"/>
          <w:sz w:val="24"/>
          <w:szCs w:val="24"/>
        </w:rPr>
        <w:t xml:space="preserve"> di</w:t>
      </w:r>
      <w:r w:rsidR="003F15A9">
        <w:rPr>
          <w:rFonts w:ascii="Times New Roman" w:hAnsi="Times New Roman" w:cs="Times New Roman"/>
          <w:sz w:val="24"/>
          <w:szCs w:val="24"/>
        </w:rPr>
        <w:t xml:space="preserve"> insegnamento</w:t>
      </w:r>
      <w:r w:rsidR="00660754">
        <w:rPr>
          <w:rFonts w:ascii="Times New Roman" w:hAnsi="Times New Roman" w:cs="Times New Roman"/>
          <w:sz w:val="24"/>
          <w:szCs w:val="24"/>
        </w:rPr>
        <w:t>. A</w:t>
      </w:r>
      <w:r w:rsidR="0088458B">
        <w:rPr>
          <w:rFonts w:ascii="Times New Roman" w:hAnsi="Times New Roman" w:cs="Times New Roman"/>
          <w:sz w:val="24"/>
          <w:szCs w:val="24"/>
        </w:rPr>
        <w:t xml:space="preserve">l fine di permettere di sottoporre </w:t>
      </w:r>
      <w:r w:rsidR="00154790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proprie </w:t>
      </w:r>
      <w:r w:rsidR="0088458B">
        <w:rPr>
          <w:rFonts w:ascii="Times New Roman" w:hAnsi="Times New Roman" w:cs="Times New Roman"/>
          <w:sz w:val="24"/>
          <w:szCs w:val="24"/>
        </w:rPr>
        <w:t>proposte didattiche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8B">
        <w:rPr>
          <w:rFonts w:ascii="Times New Roman" w:hAnsi="Times New Roman" w:cs="Times New Roman"/>
          <w:sz w:val="24"/>
          <w:szCs w:val="24"/>
        </w:rPr>
        <w:t>a docenti, formatori, educatori, mediatori culturali e chiunque abbia esperienze con studenti relative al tema dell’insegnamento e dell’apprendimento dell’Olocausto</w:t>
      </w:r>
      <w:r>
        <w:rPr>
          <w:rFonts w:ascii="Times New Roman" w:hAnsi="Times New Roman" w:cs="Times New Roman"/>
          <w:sz w:val="24"/>
          <w:szCs w:val="24"/>
        </w:rPr>
        <w:t>, è stato pubblicato</w:t>
      </w:r>
      <w:r w:rsidR="0066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bando allegato alla presente nota che permette ai docenti delle istituzioni scolastiche del ns. Paese di inviare i propri contributi relativi a esperienze di formazione e buone pratiche di educazione alla Shoah</w:t>
      </w:r>
      <w:r w:rsidR="00660754">
        <w:rPr>
          <w:rFonts w:ascii="Times New Roman" w:hAnsi="Times New Roman" w:cs="Times New Roman"/>
          <w:sz w:val="24"/>
          <w:szCs w:val="24"/>
        </w:rPr>
        <w:t xml:space="preserve">. </w:t>
      </w:r>
      <w:r w:rsidR="00D33F2C">
        <w:rPr>
          <w:rFonts w:ascii="Times New Roman" w:hAnsi="Times New Roman" w:cs="Times New Roman"/>
          <w:sz w:val="24"/>
          <w:szCs w:val="24"/>
        </w:rPr>
        <w:t>I</w:t>
      </w:r>
      <w:r w:rsidR="00660754">
        <w:rPr>
          <w:rFonts w:ascii="Times New Roman" w:hAnsi="Times New Roman" w:cs="Times New Roman"/>
          <w:sz w:val="24"/>
          <w:szCs w:val="24"/>
        </w:rPr>
        <w:t xml:space="preserve"> documenti possono essere inviati in lingua italiana e/o inglese e la scadenza per l’inoltro è il 31 maggio 2017.</w:t>
      </w:r>
    </w:p>
    <w:p w:rsidR="00A94092" w:rsidRDefault="00D33F2C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67B58">
        <w:rPr>
          <w:rFonts w:ascii="Times New Roman" w:hAnsi="Times New Roman" w:cs="Times New Roman"/>
          <w:sz w:val="24"/>
          <w:szCs w:val="24"/>
        </w:rPr>
        <w:t xml:space="preserve">ella mia responsabilità di Capo della Delegazione italiana all’IHRA che rivesto su designazione del Ministro dell’Istruzione,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767B58">
        <w:rPr>
          <w:rFonts w:ascii="Times New Roman" w:hAnsi="Times New Roman" w:cs="Times New Roman"/>
          <w:sz w:val="24"/>
          <w:szCs w:val="24"/>
        </w:rPr>
        <w:t xml:space="preserve">Università e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Pr="00767B58">
        <w:rPr>
          <w:rFonts w:ascii="Times New Roman" w:hAnsi="Times New Roman" w:cs="Times New Roman"/>
          <w:sz w:val="24"/>
          <w:szCs w:val="24"/>
        </w:rPr>
        <w:t>Ricerca</w:t>
      </w:r>
      <w:r>
        <w:rPr>
          <w:rFonts w:ascii="Times New Roman" w:hAnsi="Times New Roman" w:cs="Times New Roman"/>
          <w:sz w:val="24"/>
          <w:szCs w:val="24"/>
        </w:rPr>
        <w:t>, invito l</w:t>
      </w:r>
      <w:r w:rsidR="00660754">
        <w:rPr>
          <w:rFonts w:ascii="Times New Roman" w:hAnsi="Times New Roman" w:cs="Times New Roman"/>
          <w:sz w:val="24"/>
          <w:szCs w:val="24"/>
        </w:rPr>
        <w:t xml:space="preserve">e SS.LL. a partecipare alla </w:t>
      </w:r>
      <w:r w:rsidR="00660754">
        <w:rPr>
          <w:rFonts w:ascii="Times New Roman" w:hAnsi="Times New Roman" w:cs="Times New Roman"/>
          <w:i/>
          <w:sz w:val="24"/>
          <w:szCs w:val="24"/>
        </w:rPr>
        <w:t>Call</w:t>
      </w:r>
      <w:r w:rsidR="00660754">
        <w:rPr>
          <w:rFonts w:ascii="Times New Roman" w:hAnsi="Times New Roman" w:cs="Times New Roman"/>
          <w:sz w:val="24"/>
          <w:szCs w:val="24"/>
        </w:rPr>
        <w:t xml:space="preserve"> e a segnalare l’eventuale invio di documenti all’indirizzo dell’Ufficio di Segreteria della delegazione italiana IHRA </w:t>
      </w:r>
      <w:hyperlink r:id="rId7" w:history="1">
        <w:r w:rsidR="00660754" w:rsidRPr="003D1E10">
          <w:rPr>
            <w:rStyle w:val="Collegamentoipertestuale"/>
            <w:rFonts w:ascii="Times New Roman" w:hAnsi="Times New Roman" w:cs="Times New Roman"/>
            <w:sz w:val="24"/>
            <w:szCs w:val="24"/>
          </w:rPr>
          <w:t>italiandelegation.ihra@istruzione.it</w:t>
        </w:r>
      </w:hyperlink>
      <w:r w:rsidR="00154790">
        <w:rPr>
          <w:rFonts w:ascii="Times New Roman" w:hAnsi="Times New Roman" w:cs="Times New Roman"/>
          <w:sz w:val="24"/>
          <w:szCs w:val="24"/>
        </w:rPr>
        <w:t>.</w:t>
      </w:r>
    </w:p>
    <w:p w:rsidR="00D33F2C" w:rsidRDefault="00D33F2C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F2C" w:rsidRDefault="00D33F2C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migliori saluti,</w:t>
      </w:r>
    </w:p>
    <w:p w:rsidR="00D33F2C" w:rsidRDefault="00D33F2C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hAnsi="Times New Roman" w:cs="Times New Roman"/>
          <w:sz w:val="24"/>
          <w:szCs w:val="24"/>
        </w:rPr>
        <w:t>. Sandro DE BERNARDIN</w:t>
      </w:r>
    </w:p>
    <w:p w:rsidR="00660754" w:rsidRDefault="00660754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58B" w:rsidRPr="0088458B" w:rsidRDefault="0088458B" w:rsidP="00A940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05A" w:rsidRPr="00A94092" w:rsidRDefault="00C2605A" w:rsidP="00851A22"/>
    <w:sectPr w:rsidR="00C2605A" w:rsidRPr="00A94092" w:rsidSect="00F01375">
      <w:headerReference w:type="default" r:id="rId8"/>
      <w:footerReference w:type="default" r:id="rId9"/>
      <w:pgSz w:w="11906" w:h="16838"/>
      <w:pgMar w:top="1417" w:right="1134" w:bottom="1985" w:left="1134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5D" w:rsidRDefault="001F685D" w:rsidP="002766D9">
      <w:pPr>
        <w:spacing w:after="0" w:line="240" w:lineRule="auto"/>
      </w:pPr>
      <w:r>
        <w:separator/>
      </w:r>
    </w:p>
  </w:endnote>
  <w:endnote w:type="continuationSeparator" w:id="0">
    <w:p w:rsidR="001F685D" w:rsidRDefault="001F685D" w:rsidP="0027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Bernhard Tang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E4" w:rsidRDefault="00491EE4" w:rsidP="00491EE4">
    <w:pPr>
      <w:pStyle w:val="Pidipagina"/>
      <w:jc w:val="center"/>
    </w:pPr>
  </w:p>
  <w:tbl>
    <w:tblPr>
      <w:tblpPr w:leftFromText="141" w:rightFromText="141" w:vertAnchor="text" w:horzAnchor="margin" w:tblpY="-51"/>
      <w:tblW w:w="10031" w:type="dxa"/>
      <w:tblLook w:val="01E0" w:firstRow="1" w:lastRow="1" w:firstColumn="1" w:lastColumn="1" w:noHBand="0" w:noVBand="0"/>
    </w:tblPr>
    <w:tblGrid>
      <w:gridCol w:w="2943"/>
      <w:gridCol w:w="4111"/>
      <w:gridCol w:w="2977"/>
    </w:tblGrid>
    <w:tr w:rsidR="00F01375" w:rsidRPr="00775048" w:rsidTr="00347953">
      <w:trPr>
        <w:trHeight w:val="554"/>
      </w:trPr>
      <w:tc>
        <w:tcPr>
          <w:tcW w:w="2943" w:type="dxa"/>
        </w:tcPr>
        <w:p w:rsidR="00F01375" w:rsidRPr="009F707F" w:rsidRDefault="00F01375" w:rsidP="00F01375">
          <w:pPr>
            <w:pStyle w:val="Titolo1"/>
            <w:spacing w:before="0" w:after="0"/>
            <w:rPr>
              <w:sz w:val="16"/>
              <w:szCs w:val="16"/>
            </w:rPr>
          </w:pPr>
          <w:r>
            <w:rPr>
              <w:rFonts w:ascii="Calibri" w:hAnsi="Calibri" w:cs="Calibri"/>
              <w:noProof/>
              <w:sz w:val="28"/>
              <w:szCs w:val="28"/>
            </w:rPr>
            <w:drawing>
              <wp:inline distT="0" distB="0" distL="0" distR="0" wp14:anchorId="141F7924" wp14:editId="16770A43">
                <wp:extent cx="1692662" cy="600075"/>
                <wp:effectExtent l="0" t="0" r="317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267" cy="61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4111" w:type="dxa"/>
        </w:tcPr>
        <w:p w:rsidR="00F01375" w:rsidRDefault="0058117D" w:rsidP="00F01375">
          <w:pPr>
            <w:pStyle w:val="Titolo1"/>
            <w:spacing w:before="0" w:after="0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Segreteria organizzativa: Direzione generale per lo studente, l’integrazione e la partecipazione – ufficio II</w:t>
          </w:r>
        </w:p>
        <w:p w:rsidR="00F01375" w:rsidRDefault="00F01375" w:rsidP="00F01375">
          <w:pPr>
            <w:pStyle w:val="Titolo1"/>
            <w:spacing w:before="0" w:after="0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 xml:space="preserve">Il dirigente: Giuseppe </w:t>
          </w:r>
          <w:proofErr w:type="spellStart"/>
          <w:r>
            <w:rPr>
              <w:b w:val="0"/>
              <w:sz w:val="16"/>
              <w:szCs w:val="16"/>
            </w:rPr>
            <w:t>Pierro</w:t>
          </w:r>
          <w:proofErr w:type="spellEnd"/>
        </w:p>
        <w:p w:rsidR="00F01375" w:rsidRPr="00775048" w:rsidRDefault="00F01375" w:rsidP="00347953">
          <w:pPr>
            <w:pStyle w:val="Titolo1"/>
            <w:spacing w:before="0" w:after="0"/>
            <w:rPr>
              <w:b w:val="0"/>
              <w:sz w:val="16"/>
              <w:szCs w:val="16"/>
              <w:lang w:val="fr-FR"/>
            </w:rPr>
          </w:pPr>
        </w:p>
      </w:tc>
      <w:tc>
        <w:tcPr>
          <w:tcW w:w="2977" w:type="dxa"/>
        </w:tcPr>
        <w:p w:rsidR="00F01375" w:rsidRPr="007E6278" w:rsidRDefault="00F01375" w:rsidP="00F01375">
          <w:pPr>
            <w:pStyle w:val="Titolo1"/>
            <w:spacing w:before="0" w:after="0"/>
            <w:jc w:val="right"/>
            <w:rPr>
              <w:b w:val="0"/>
              <w:sz w:val="16"/>
              <w:szCs w:val="16"/>
            </w:rPr>
          </w:pPr>
        </w:p>
        <w:p w:rsidR="00F01375" w:rsidRDefault="00F01375" w:rsidP="00F01375">
          <w:pPr>
            <w:pStyle w:val="Titolo1"/>
            <w:spacing w:before="0" w:after="0"/>
            <w:jc w:val="righ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  <w:lang w:val="en-GB"/>
            </w:rPr>
            <w:t xml:space="preserve">Tel. 06/ 5849. </w:t>
          </w:r>
          <w:r w:rsidR="00347953">
            <w:rPr>
              <w:b w:val="0"/>
              <w:sz w:val="16"/>
              <w:szCs w:val="16"/>
            </w:rPr>
            <w:t>3675</w:t>
          </w:r>
          <w:r w:rsidRPr="00FC70E7">
            <w:rPr>
              <w:b w:val="0"/>
              <w:sz w:val="16"/>
              <w:szCs w:val="16"/>
            </w:rPr>
            <w:t xml:space="preserve">  </w:t>
          </w:r>
        </w:p>
        <w:p w:rsidR="00F01375" w:rsidRPr="0071223B" w:rsidRDefault="00F01375" w:rsidP="00F01375">
          <w:pPr>
            <w:pStyle w:val="Titolo1"/>
            <w:spacing w:before="0" w:after="0"/>
            <w:jc w:val="right"/>
            <w:rPr>
              <w:b w:val="0"/>
              <w:sz w:val="16"/>
              <w:szCs w:val="16"/>
            </w:rPr>
          </w:pPr>
          <w:proofErr w:type="gramStart"/>
          <w:r w:rsidRPr="00FC70E7">
            <w:rPr>
              <w:b w:val="0"/>
              <w:sz w:val="16"/>
              <w:szCs w:val="16"/>
            </w:rPr>
            <w:t>e-mail</w:t>
          </w:r>
          <w:proofErr w:type="gramEnd"/>
          <w:r w:rsidRPr="00FC70E7">
            <w:rPr>
              <w:b w:val="0"/>
              <w:sz w:val="16"/>
              <w:szCs w:val="16"/>
            </w:rPr>
            <w:t xml:space="preserve">: </w:t>
          </w:r>
          <w:r>
            <w:rPr>
              <w:b w:val="0"/>
              <w:sz w:val="16"/>
              <w:szCs w:val="16"/>
              <w:lang w:val="fr-FR"/>
            </w:rPr>
            <w:t>italiandelegation.ihra</w:t>
          </w:r>
          <w:r w:rsidRPr="00775048">
            <w:rPr>
              <w:b w:val="0"/>
              <w:sz w:val="16"/>
              <w:szCs w:val="16"/>
              <w:lang w:val="fr-FR"/>
            </w:rPr>
            <w:t xml:space="preserve">@istruzione.it  </w:t>
          </w:r>
        </w:p>
      </w:tc>
    </w:tr>
  </w:tbl>
  <w:p w:rsidR="00F01375" w:rsidRDefault="00F01375" w:rsidP="00491EE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5D" w:rsidRDefault="001F685D" w:rsidP="002766D9">
      <w:pPr>
        <w:spacing w:after="0" w:line="240" w:lineRule="auto"/>
      </w:pPr>
      <w:r>
        <w:separator/>
      </w:r>
    </w:p>
  </w:footnote>
  <w:footnote w:type="continuationSeparator" w:id="0">
    <w:p w:rsidR="001F685D" w:rsidRDefault="001F685D" w:rsidP="0027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D9" w:rsidRDefault="00491EE4" w:rsidP="002766D9">
    <w:pPr>
      <w:pStyle w:val="Intestazione"/>
      <w:jc w:val="center"/>
    </w:pPr>
    <w:r w:rsidRPr="000B699D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67E1E2D4" wp14:editId="5FC7CDC2">
          <wp:extent cx="4695825" cy="1095375"/>
          <wp:effectExtent l="0" t="0" r="9525" b="9525"/>
          <wp:docPr id="1" name="Immagine 1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EE3" w:rsidRPr="00841DAB" w:rsidRDefault="008C3EE3" w:rsidP="002766D9">
    <w:pPr>
      <w:pStyle w:val="Intestazione"/>
      <w:jc w:val="center"/>
      <w:rPr>
        <w:lang w:val="en-US"/>
      </w:rPr>
    </w:pPr>
    <w:r w:rsidRPr="00841DAB">
      <w:rPr>
        <w:lang w:val="en-US"/>
      </w:rPr>
      <w:t>International Holocaust Remembrance Alliance</w:t>
    </w:r>
  </w:p>
  <w:p w:rsidR="008C3EE3" w:rsidRDefault="00D33F2C" w:rsidP="002766D9">
    <w:pPr>
      <w:pStyle w:val="Intestazione"/>
      <w:jc w:val="center"/>
      <w:rPr>
        <w:lang w:val="en-US"/>
      </w:rPr>
    </w:pPr>
    <w:r>
      <w:rPr>
        <w:lang w:val="en-US"/>
      </w:rPr>
      <w:t>DELEGAZIONE ITALIANA</w:t>
    </w:r>
  </w:p>
  <w:p w:rsidR="00F22F6F" w:rsidRPr="00841DAB" w:rsidRDefault="00F22F6F" w:rsidP="002766D9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D9D"/>
    <w:multiLevelType w:val="hybridMultilevel"/>
    <w:tmpl w:val="31D05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C21"/>
    <w:multiLevelType w:val="hybridMultilevel"/>
    <w:tmpl w:val="8EEEB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966"/>
    <w:multiLevelType w:val="hybridMultilevel"/>
    <w:tmpl w:val="8BC0B794"/>
    <w:lvl w:ilvl="0" w:tplc="3BA6C4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7902"/>
    <w:multiLevelType w:val="hybridMultilevel"/>
    <w:tmpl w:val="468E3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CC6"/>
    <w:multiLevelType w:val="hybridMultilevel"/>
    <w:tmpl w:val="3EAA6602"/>
    <w:lvl w:ilvl="0" w:tplc="65586E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152FB"/>
    <w:multiLevelType w:val="hybridMultilevel"/>
    <w:tmpl w:val="FF60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1A3F"/>
    <w:multiLevelType w:val="hybridMultilevel"/>
    <w:tmpl w:val="3042A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105C"/>
    <w:multiLevelType w:val="hybridMultilevel"/>
    <w:tmpl w:val="C1C4F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745B"/>
    <w:multiLevelType w:val="hybridMultilevel"/>
    <w:tmpl w:val="029EE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43A4"/>
    <w:multiLevelType w:val="hybridMultilevel"/>
    <w:tmpl w:val="3DA09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1850"/>
    <w:multiLevelType w:val="hybridMultilevel"/>
    <w:tmpl w:val="E0024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D9"/>
    <w:rsid w:val="001026CF"/>
    <w:rsid w:val="00154790"/>
    <w:rsid w:val="001703D4"/>
    <w:rsid w:val="001F685D"/>
    <w:rsid w:val="002766D9"/>
    <w:rsid w:val="00347953"/>
    <w:rsid w:val="00355EE8"/>
    <w:rsid w:val="00371B30"/>
    <w:rsid w:val="003C390D"/>
    <w:rsid w:val="003F15A9"/>
    <w:rsid w:val="00403B77"/>
    <w:rsid w:val="00445DF5"/>
    <w:rsid w:val="0046072A"/>
    <w:rsid w:val="00491EE4"/>
    <w:rsid w:val="00495E0D"/>
    <w:rsid w:val="0058117D"/>
    <w:rsid w:val="005B1A03"/>
    <w:rsid w:val="00621136"/>
    <w:rsid w:val="006539BE"/>
    <w:rsid w:val="00660754"/>
    <w:rsid w:val="00687B32"/>
    <w:rsid w:val="00706195"/>
    <w:rsid w:val="0071223B"/>
    <w:rsid w:val="00750F37"/>
    <w:rsid w:val="007D5358"/>
    <w:rsid w:val="007E6278"/>
    <w:rsid w:val="00822E53"/>
    <w:rsid w:val="00837AF2"/>
    <w:rsid w:val="00841DAB"/>
    <w:rsid w:val="00846574"/>
    <w:rsid w:val="00851A22"/>
    <w:rsid w:val="0088458B"/>
    <w:rsid w:val="008C3EE3"/>
    <w:rsid w:val="00912F69"/>
    <w:rsid w:val="009152D7"/>
    <w:rsid w:val="00936A67"/>
    <w:rsid w:val="009664B8"/>
    <w:rsid w:val="009C4103"/>
    <w:rsid w:val="00A94092"/>
    <w:rsid w:val="00B54F2C"/>
    <w:rsid w:val="00B63675"/>
    <w:rsid w:val="00B74C52"/>
    <w:rsid w:val="00BD2B6B"/>
    <w:rsid w:val="00C10FB4"/>
    <w:rsid w:val="00C2605A"/>
    <w:rsid w:val="00C42A20"/>
    <w:rsid w:val="00C62E63"/>
    <w:rsid w:val="00C65E7F"/>
    <w:rsid w:val="00C7152F"/>
    <w:rsid w:val="00D23CB5"/>
    <w:rsid w:val="00D33F2C"/>
    <w:rsid w:val="00D63C78"/>
    <w:rsid w:val="00D91E7C"/>
    <w:rsid w:val="00DA2C80"/>
    <w:rsid w:val="00EC1A49"/>
    <w:rsid w:val="00EF36CF"/>
    <w:rsid w:val="00F0014A"/>
    <w:rsid w:val="00F01375"/>
    <w:rsid w:val="00F22F6F"/>
    <w:rsid w:val="00F713D2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344CFA3-02A8-4B6F-8913-D79C7CF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A22"/>
  </w:style>
  <w:style w:type="paragraph" w:styleId="Titolo1">
    <w:name w:val="heading 1"/>
    <w:basedOn w:val="Normale"/>
    <w:next w:val="Normale"/>
    <w:link w:val="Titolo1Carattere"/>
    <w:qFormat/>
    <w:rsid w:val="00F013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D9"/>
  </w:style>
  <w:style w:type="paragraph" w:styleId="Pidipagina">
    <w:name w:val="footer"/>
    <w:basedOn w:val="Normale"/>
    <w:link w:val="PidipaginaCarattere"/>
    <w:uiPriority w:val="99"/>
    <w:unhideWhenUsed/>
    <w:rsid w:val="00276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D9"/>
  </w:style>
  <w:style w:type="character" w:customStyle="1" w:styleId="apple-converted-space">
    <w:name w:val="apple-converted-space"/>
    <w:basedOn w:val="Carpredefinitoparagrafo"/>
    <w:rsid w:val="00491EE4"/>
  </w:style>
  <w:style w:type="character" w:styleId="Collegamentoipertestuale">
    <w:name w:val="Hyperlink"/>
    <w:basedOn w:val="Carpredefinitoparagrafo"/>
    <w:uiPriority w:val="99"/>
    <w:unhideWhenUsed/>
    <w:rsid w:val="008C3EE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3EE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C1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37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0137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aliandelegation.ihr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Molica</dc:creator>
  <cp:lastModifiedBy>Paola</cp:lastModifiedBy>
  <cp:revision>5</cp:revision>
  <cp:lastPrinted>2017-01-30T12:00:00Z</cp:lastPrinted>
  <dcterms:created xsi:type="dcterms:W3CDTF">2017-01-16T14:37:00Z</dcterms:created>
  <dcterms:modified xsi:type="dcterms:W3CDTF">2017-02-20T17:01:00Z</dcterms:modified>
</cp:coreProperties>
</file>